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A16C2" w14:textId="77777777" w:rsidR="00BD5EA1" w:rsidRDefault="006D1EA5">
      <w:pPr>
        <w:pStyle w:val="Attribution"/>
      </w:pPr>
      <w:r>
        <w:rPr>
          <w:noProof/>
        </w:rPr>
        <mc:AlternateContent>
          <mc:Choice Requires="wps">
            <w:drawing>
              <wp:anchor distT="152400" distB="152400" distL="152400" distR="152400" simplePos="0" relativeHeight="251659264" behindDoc="0" locked="0" layoutInCell="1" allowOverlap="1" wp14:anchorId="4711B257" wp14:editId="5E2C45D6">
                <wp:simplePos x="0" y="0"/>
                <wp:positionH relativeFrom="margin">
                  <wp:posOffset>3040774</wp:posOffset>
                </wp:positionH>
                <wp:positionV relativeFrom="page">
                  <wp:posOffset>438801</wp:posOffset>
                </wp:positionV>
                <wp:extent cx="2993858" cy="593111"/>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2993858" cy="593111"/>
                        </a:xfrm>
                        <a:prstGeom prst="rect">
                          <a:avLst/>
                        </a:prstGeom>
                        <a:noFill/>
                        <a:ln w="12700" cap="flat">
                          <a:noFill/>
                          <a:miter lim="400000"/>
                        </a:ln>
                        <a:effectLst/>
                      </wps:spPr>
                      <wps:txbx>
                        <w:txbxContent>
                          <w:p w14:paraId="70849834" w14:textId="77777777" w:rsidR="00BD5EA1" w:rsidRDefault="006D1EA5">
                            <w:pPr>
                              <w:pStyle w:val="Body"/>
                              <w:tabs>
                                <w:tab w:val="left" w:pos="560"/>
                                <w:tab w:val="left" w:pos="1120"/>
                                <w:tab w:val="left" w:pos="1680"/>
                                <w:tab w:val="left" w:pos="2240"/>
                                <w:tab w:val="left" w:pos="2800"/>
                                <w:tab w:val="left" w:pos="3360"/>
                                <w:tab w:val="left" w:pos="3920"/>
                                <w:tab w:val="left" w:pos="4480"/>
                              </w:tabs>
                              <w:spacing w:before="0" w:after="0" w:line="240" w:lineRule="auto"/>
                              <w:jc w:val="right"/>
                              <w:rPr>
                                <w:color w:val="929292"/>
                                <w:sz w:val="18"/>
                                <w:szCs w:val="18"/>
                              </w:rPr>
                            </w:pPr>
                            <w:r>
                              <w:rPr>
                                <w:color w:val="929292"/>
                                <w:sz w:val="18"/>
                                <w:szCs w:val="18"/>
                              </w:rPr>
                              <w:t xml:space="preserve">Agrupamento de Escolas Ponte de Sor </w:t>
                            </w:r>
                          </w:p>
                          <w:p w14:paraId="29CFF9A7" w14:textId="77777777" w:rsidR="00BD5EA1" w:rsidRDefault="006D1EA5">
                            <w:pPr>
                              <w:pStyle w:val="Body"/>
                              <w:tabs>
                                <w:tab w:val="left" w:pos="560"/>
                                <w:tab w:val="left" w:pos="1120"/>
                                <w:tab w:val="left" w:pos="1680"/>
                                <w:tab w:val="left" w:pos="2240"/>
                                <w:tab w:val="left" w:pos="2800"/>
                                <w:tab w:val="left" w:pos="3360"/>
                                <w:tab w:val="left" w:pos="3920"/>
                                <w:tab w:val="left" w:pos="4480"/>
                              </w:tabs>
                              <w:spacing w:before="0" w:after="0" w:line="240" w:lineRule="auto"/>
                              <w:jc w:val="right"/>
                            </w:pPr>
                            <w:r>
                              <w:rPr>
                                <w:color w:val="929292"/>
                                <w:sz w:val="18"/>
                                <w:szCs w:val="18"/>
                              </w:rPr>
                              <w:t>Professor Jos</w:t>
                            </w:r>
                            <w:r>
                              <w:rPr>
                                <w:color w:val="929292"/>
                                <w:sz w:val="18"/>
                                <w:szCs w:val="18"/>
                                <w:lang w:val="fr-FR"/>
                              </w:rPr>
                              <w:t xml:space="preserve">é </w:t>
                            </w:r>
                            <w:r>
                              <w:rPr>
                                <w:color w:val="929292"/>
                                <w:sz w:val="18"/>
                                <w:szCs w:val="18"/>
                              </w:rPr>
                              <w:t>Manuel Querido Mesquita</w:t>
                            </w:r>
                          </w:p>
                        </w:txbxContent>
                      </wps:txbx>
                      <wps:bodyPr wrap="square" lIns="50800" tIns="50800" rIns="50800" bIns="50800" numCol="1" anchor="t">
                        <a:noAutofit/>
                      </wps:bodyPr>
                    </wps:wsp>
                  </a:graphicData>
                </a:graphic>
              </wp:anchor>
            </w:drawing>
          </mc:Choice>
          <mc:Fallback>
            <w:pict>
              <v:shapetype w14:anchorId="4711B257" id="_x0000_t202" coordsize="21600,21600" o:spt="202" path="m,l,21600r21600,l21600,xe">
                <v:stroke joinstyle="miter"/>
                <v:path gradientshapeok="t" o:connecttype="rect"/>
              </v:shapetype>
              <v:shape id="officeArt object" o:spid="_x0000_s1026" type="#_x0000_t202" style="position:absolute;margin-left:239.45pt;margin-top:34.55pt;width:235.75pt;height:46.7pt;z-index:25165926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" filled="f" stroked="f" strokeweight="1pt">
                <v:stroke miterlimit="4"/>
                <v:textbox inset="4pt,4pt,4pt,4pt">
                  <w:txbxContent>
                    <w:p w14:paraId="70849834" w14:textId="77777777" w:rsidR="00BD5EA1" w:rsidRDefault="006D1EA5">
                      <w:pPr>
                        <w:pStyle w:val="Body"/>
                        <w:tabs>
                          <w:tab w:val="left" w:pos="560"/>
                          <w:tab w:val="left" w:pos="1120"/>
                          <w:tab w:val="left" w:pos="1680"/>
                          <w:tab w:val="left" w:pos="2240"/>
                          <w:tab w:val="left" w:pos="2800"/>
                          <w:tab w:val="left" w:pos="3360"/>
                          <w:tab w:val="left" w:pos="3920"/>
                          <w:tab w:val="left" w:pos="4480"/>
                        </w:tabs>
                        <w:spacing w:before="0" w:after="0" w:line="240" w:lineRule="auto"/>
                        <w:jc w:val="right"/>
                        <w:rPr>
                          <w:color w:val="929292"/>
                          <w:sz w:val="18"/>
                          <w:szCs w:val="18"/>
                        </w:rPr>
                      </w:pPr>
                      <w:r>
                        <w:rPr>
                          <w:color w:val="929292"/>
                          <w:sz w:val="18"/>
                          <w:szCs w:val="18"/>
                        </w:rPr>
                        <w:t xml:space="preserve">Agrupamento de Escolas Ponte de Sor </w:t>
                      </w:r>
                    </w:p>
                    <w:p w14:paraId="29CFF9A7" w14:textId="77777777" w:rsidR="00BD5EA1" w:rsidRDefault="006D1EA5">
                      <w:pPr>
                        <w:pStyle w:val="Body"/>
                        <w:tabs>
                          <w:tab w:val="left" w:pos="560"/>
                          <w:tab w:val="left" w:pos="1120"/>
                          <w:tab w:val="left" w:pos="1680"/>
                          <w:tab w:val="left" w:pos="2240"/>
                          <w:tab w:val="left" w:pos="2800"/>
                          <w:tab w:val="left" w:pos="3360"/>
                          <w:tab w:val="left" w:pos="3920"/>
                          <w:tab w:val="left" w:pos="4480"/>
                        </w:tabs>
                        <w:spacing w:before="0" w:after="0" w:line="240" w:lineRule="auto"/>
                        <w:jc w:val="right"/>
                      </w:pPr>
                      <w:r>
                        <w:rPr>
                          <w:color w:val="929292"/>
                          <w:sz w:val="18"/>
                          <w:szCs w:val="18"/>
                        </w:rPr>
                        <w:t xml:space="preserve">Professor </w:t>
                      </w:r>
                      <w:proofErr w:type="spellStart"/>
                      <w:r>
                        <w:rPr>
                          <w:color w:val="929292"/>
                          <w:sz w:val="18"/>
                          <w:szCs w:val="18"/>
                        </w:rPr>
                        <w:t>Jos</w:t>
                      </w:r>
                      <w:proofErr w:type="spellEnd"/>
                      <w:r>
                        <w:rPr>
                          <w:color w:val="929292"/>
                          <w:sz w:val="18"/>
                          <w:szCs w:val="18"/>
                          <w:lang w:val="fr-FR"/>
                        </w:rPr>
                        <w:t xml:space="preserve">é </w:t>
                      </w:r>
                      <w:r>
                        <w:rPr>
                          <w:color w:val="929292"/>
                          <w:sz w:val="18"/>
                          <w:szCs w:val="18"/>
                        </w:rPr>
                        <w:t>Manuel Querido Mesquita</w:t>
                      </w:r>
                    </w:p>
                  </w:txbxContent>
                </v:textbox>
                <w10:wrap anchorx="margin" anchory="page"/>
              </v:shape>
            </w:pict>
          </mc:Fallback>
        </mc:AlternateContent>
      </w:r>
    </w:p>
    <w:p w14:paraId="493804B1" w14:textId="77777777" w:rsidR="00BD5EA1" w:rsidRDefault="006D1EA5">
      <w:pPr>
        <w:pStyle w:val="Attribution"/>
      </w:pPr>
      <w:r>
        <w:rPr>
          <w:rFonts w:eastAsia="Arial Unicode MS" w:cs="Arial Unicode MS"/>
          <w:lang w:val="pt-PT"/>
        </w:rPr>
        <w:t>Guião de Aprendizagem</w:t>
      </w:r>
    </w:p>
    <w:p w14:paraId="0518C994" w14:textId="77777777" w:rsidR="00BD5EA1" w:rsidRDefault="006D1EA5">
      <w:pPr>
        <w:pStyle w:val="Subtitle"/>
      </w:pPr>
      <w:r>
        <w:t>Biologia e Geologia</w:t>
      </w:r>
    </w:p>
    <w:p w14:paraId="22F9ECFD" w14:textId="7882DC4D" w:rsidR="00BD5EA1" w:rsidRDefault="006D1EA5">
      <w:pPr>
        <w:pStyle w:val="Ano"/>
        <w:spacing w:after="400"/>
      </w:pPr>
      <w:r>
        <w:t>Obtenção de Ma</w:t>
      </w:r>
      <w:r>
        <w:rPr>
          <w:noProof/>
        </w:rPr>
        <w:drawing>
          <wp:anchor distT="152400" distB="152400" distL="152400" distR="152400" simplePos="0" relativeHeight="251660288" behindDoc="0" locked="0" layoutInCell="1" allowOverlap="1" wp14:anchorId="73FF5D2E" wp14:editId="637FFA2F">
            <wp:simplePos x="0" y="0"/>
            <wp:positionH relativeFrom="page">
              <wp:posOffset>877952</wp:posOffset>
            </wp:positionH>
            <wp:positionV relativeFrom="page">
              <wp:posOffset>438801</wp:posOffset>
            </wp:positionV>
            <wp:extent cx="1811187" cy="629557"/>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0"/>
                    <a:stretch>
                      <a:fillRect/>
                    </a:stretch>
                  </pic:blipFill>
                  <pic:spPr>
                    <a:xfrm>
                      <a:off x="0" y="0"/>
                      <a:ext cx="1811187" cy="629557"/>
                    </a:xfrm>
                    <a:prstGeom prst="rect">
                      <a:avLst/>
                    </a:prstGeom>
                    <a:ln w="12700" cap="flat">
                      <a:noFill/>
                      <a:miter lim="400000"/>
                    </a:ln>
                    <a:effectLst/>
                  </pic:spPr>
                </pic:pic>
              </a:graphicData>
            </a:graphic>
          </wp:anchor>
        </w:drawing>
      </w:r>
      <w:r>
        <w:t>téria - 10.º Ano</w:t>
      </w:r>
    </w:p>
    <w:p w14:paraId="2D2B6580" w14:textId="77777777" w:rsidR="00172F27" w:rsidRDefault="006D1EA5">
      <w:pPr>
        <w:pStyle w:val="Title"/>
        <w:rPr>
          <w:rFonts w:ascii="Avenir Heavy" w:hAnsi="Avenir Heavy"/>
          <w:sz w:val="70"/>
          <w:szCs w:val="70"/>
        </w:rPr>
      </w:pPr>
      <w:r>
        <w:rPr>
          <w:rFonts w:ascii="Avenir Heavy" w:hAnsi="Avenir Heavy"/>
          <w:sz w:val="70"/>
          <w:szCs w:val="70"/>
        </w:rPr>
        <w:t>Trocas Gasosas nos</w:t>
      </w:r>
      <w:r w:rsidR="00606DCF">
        <w:rPr>
          <w:rFonts w:ascii="Avenir Heavy" w:eastAsia="Avenir Heavy" w:hAnsi="Avenir Heavy" w:cs="Avenir Heavy"/>
          <w:noProof/>
          <w:sz w:val="70"/>
          <w:szCs w:val="70"/>
        </w:rPr>
        <mc:AlternateContent>
          <mc:Choice Requires="wps">
            <w:drawing>
              <wp:anchor distT="152400" distB="152400" distL="152400" distR="152400" simplePos="0" relativeHeight="251683840" behindDoc="0" locked="0" layoutInCell="1" allowOverlap="1" wp14:anchorId="35DC9752" wp14:editId="272DB050">
                <wp:simplePos x="0" y="0"/>
                <wp:positionH relativeFrom="margin">
                  <wp:posOffset>5849851</wp:posOffset>
                </wp:positionH>
                <wp:positionV relativeFrom="line">
                  <wp:posOffset>286673</wp:posOffset>
                </wp:positionV>
                <wp:extent cx="29548" cy="2954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9548" cy="29548"/>
                        </a:xfrm>
                        <a:prstGeom prst="ellipse">
                          <a:avLst/>
                        </a:prstGeom>
                        <a:solidFill>
                          <a:srgbClr val="000000"/>
                        </a:solidFill>
                        <a:ln w="12700" cap="flat">
                          <a:noFill/>
                          <a:miter lim="400000"/>
                        </a:ln>
                        <a:effectLst/>
                      </wps:spPr>
                      <wps:bodyPr/>
                    </wps:wsp>
                  </a:graphicData>
                </a:graphic>
              </wp:anchor>
            </w:drawing>
          </mc:Choice>
          <mc:Fallback>
            <w:pict>
              <v:oval w14:anchorId="5361672D" id="officeArt object" o:spid="_x0000_s1026" style="position:absolute;margin-left:460.6pt;margin-top:22.55pt;width:2.35pt;height:2.35pt;z-index:251683840;visibility:visible;mso-wrap-style:square;mso-wrap-distance-left:12pt;mso-wrap-distance-top:12pt;mso-wrap-distance-right:12pt;mso-wrap-distance-bottom:12pt;mso-position-horizontal:absolute;mso-position-horizontal-relative:margin;mso-position-vertical:absolute;mso-position-vertical-relative:line;v-text-anchor:top" wrapcoords="10570 0 18045 3096 18141 3194 18235 3291 18328 3390 18420 3490 18510 3591 18598 3693 18685 3795 18770 3898 18854 4003 18936 4108 19018 4213 19097 4320 19174 4428 19251 4535 19326 4645 19399 4754 19471 4864 19541 4975 19610 5087 19677 5199 19743 5313 19807 5426 19870 5540 19931 5655 19990 5770 20049 5886 20106 6003 20161 6119 20215 6237 20266 6355 20317 6473 20366 6593 20414 6712 20460 6832 20505 6953 20548 7073 20589 7195 20630 7316 20668 7438 20705 7561 20740 7684 20774 7806 20807 7930 20838 8054 20867 8177 20896 8302 20922 8427 20947 8551 20970 8676 20993 8802 21012 8927 21032 9053 21049 9178 21065 9305 21079 9431 21092 9557 21103 9683 21113 9810 21122 9937 21129 10063 21134 10189 21137 10317 21139 10443 21140 10570 21139 10697 21137 10824 21134 10951 21129 11077 21122 11203 21113 11331 21103 11457 21092 11583 21079 11709 21065 11836 21049 11962 21032 12087 21012 12213 20993 12339 20970 12464 20947 12589 20922 12714 20896 12839 20867 12963 20838 13087 20807 13211 20774 13334 20740 13456 20705 13580 20668 13702 20630 13824 20589 13946 20548 14067 20505 14188 20460 14308 20414 14428 20366 14548 20317 14667 20266 14786 20215 14903 20161 15021 20106 15138 20049 15254 19990 15371 19931 15485 19870 15601 19807 15714 19743 15828 19677 15941 19610 16053 19541 16166 19471 16276 19399 16387 19326 16495 19251 16605 19174 16713 19097 16820 19018 16927 18936 17033 18854 17137 18770 17242 18685 17345 18598 17448 18510 17549 18420 17650 18328 17750 18235 17849 18141 17947 18045 18045 17947 18141 17849 18235 17750 18328 17650 18420 17549 18510 17448 18598 17345 18685 17242 18770 17137 18854 17033 18936 16927 19018 16820 19097 16713 19174 16605 19251 16495 19326 16387 19399 16276 19471 16166 19541 16053 19610 15941 19677 15828 19743 15714 19807 15601 19870 15485 19931 15371 19990 15254 20049 15138 20106 15021 20161 14903 20215 14786 20266 14667 20317 14548 20366 14428 20414 14308 20460 14188 20505 14067 20548 13946 20589 13824 20630 13702 20668 13580 20705 13456 20740 13334 20774 13211 20807 13087 20838 12963 20867 12839 20896 12714 20922 12589 20947 12464 20970 12339 20993 12213 21012 12087 21032 11962 21049 11836 21065 11709 21079 11583 21092 11457 21103 11331 21113 11203 21122 11077 21129 10951 21134 10824 21137 10697 21139 10570 21140 10443 21139 10317 21137 10189 21134 10063 21129 9937 21122 9810 21113 9683 21103 9557 21092 9431 21079 9305 21065 9178 21049 9053 21032 8927 21012 8802 20993 8676 20970 8551 20947 8427 20922 8302 20896 8177 20867 8054 20838 7930 20807 7806 20774 7684 20740 7561 20705 7438 20668 7316 20630 7195 20589 7073 20548 6953 20505 6832 20460 6712 20414 6593 20366 6473 20317 6355 20266 6237 20215 6119 20161 6003 20106 5886 20049 5770 19990 5655 19931 5540 19870 5426 19807 5313 19743 5199 19677 5087 19610 4975 19541 4864 19471 4754 19399 4645 19326 4535 19251 4428 19174 4320 19097 4213 19018 4108 18936 4003 18854 3898 18770 3795 18685 3693 18598 3591 18510 3490 18420 3390 18328 3291 18235 3194 18141 3096 18045 3000 17947 2906 17849 2813 17750 2721 17650 2631 17549 2543 17448 2456 17345 2370 17242 2286 17137 2204 17033 2123 16927 2044 16820 1966 16713 1890 16605 1815 16495 1741 16387 1670 16276 1599 16166 1531 16053 1463 15941 1398 15828 1333 15714 1270 15601 1210 15485 1150 15371 1091 15254 1035 15138 980 15021 926 14903 874 14786 823 14667 774 14548 726 14428 680 14308 635 14188 592 14067 551 13946 511 13824 473 13702 436 13580 400 13456 366 13334 334 13211 302 13087 273 12963 245 12839 218 12714 194 12589 170 12464 148 12339 128 12213 109 12087 91 11962 75 11836 62 11709 48 11583 37 11457 27 11331 19 11203 12 11077 7 10951 3 10824 1 10697 0 10570 1 10443 3 10317 7 10189 12 10063 19 9937 27 9810 37 9683 48 9557 62 9431 75 9305 91 9178 109 9053 128 8927 148 8802 170 8676 194 8551 218 8427 245 8302 273 8177 302 8054 334 7930 366 7806 400 7684 436 7561 473 7438 511 7316 551 7195 592 7073 635 6953 680 6832 726 6712 774 6593 823 6473 874 6355 926 6237 980 6119 1035 6003 1091 5886 1150 5770 1210 5655 1270 5540 1333 5426 1398 5313 1463 5199 1531 5087 1599 4975 1670 4864 1741 4754 1815 4645 1890 4535 1966 4428 2044 4320 2123 4213 2204 4108 2286 4003 2370 3898 2456 3795 2543 3693 2631 3591 2721 3490 2813 3390 2906 3291 3000 3194 3096 3096 3194 3000 3291 2906 3390 2813 3490 2721 3591 2631 3693 2543 3795 2456 3898 2370 4003 2286 4108 2204 4213 2123 4320 2044 4428 1966 4535 1890 4645 1815 4754 1741 4864 1670 4975 1599 5087 1531 5199 1463 5313 1398 5426 1333 5540 1270 5655 1210 5770 1150 5886 1091 6003 1035 6119 980 6237 926 6355 874 6473 823 6593 774 6712 726 6832 680 6953 635 7073 592 7195 551 7316 511 7438 473 7561 436 7684 400 7806 366 7930 334 8054 302 8177 273 8302 245 8427 218 8551 194 8676 170 8802 148 8927 128 9053 109 9178 91 9305 75 9431 62 9557 48 9683 37 9810 27 9937 19 10063 12 10189 7 10317 3 10443 1 10570 0 10697 1 10824 3 10951 7 11077 12 11203 19 11331 27 11457 37 11583 48 11709 62 11836 75 11962 91 12087 109 12213 128 12339 148 12464 170 12589 194 12714 218 12839 245 12963 273 13087 302 13211 334 13334 366 13456 400 13580 436 13702 473 13824 511 13946 551 14067 592 14188 635 14308 680 14428 726 14548 774 14667 823 14786 874 14903 926 15021 980 15138 1035 15254 1091 15371 1150 15485 1210 15601 1270 15714 1333 15828 1398 15941 1463 16053 1531 16166 1599 16276 1670 16387 1741 16495 1815 16605 1890 16713 1966 16820 2044 16927 2123 17033 2204 17137 2286 17242 2370 17345 2456 17448 2543 17549 2631 17650 2721 17750 2813 17849 2906 17947 3000 18045 3096 1057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" fillcolor="black" stroked="f" strokeweight="1pt">
                <v:stroke miterlimit="4" joinstyle="miter"/>
                <w10:wrap type="through" anchorx="margin" anchory="line"/>
              </v:oval>
            </w:pict>
          </mc:Fallback>
        </mc:AlternateContent>
      </w:r>
      <w:r>
        <w:rPr>
          <w:rFonts w:ascii="Avenir Heavy" w:hAnsi="Avenir Heavy"/>
          <w:sz w:val="70"/>
          <w:szCs w:val="70"/>
        </w:rPr>
        <w:t>Animais multicelulares</w:t>
      </w:r>
    </w:p>
    <w:p w14:paraId="618181EF" w14:textId="77777777" w:rsidR="00BD5EA1" w:rsidRDefault="00172F27">
      <w:pPr>
        <w:pStyle w:val="Title"/>
      </w:pPr>
      <w:r w:rsidRPr="00172F27">
        <w:rPr>
          <w:noProof/>
        </w:rPr>
        <w:drawing>
          <wp:inline distT="0" distB="0" distL="0" distR="0" wp14:anchorId="76FF06B0" wp14:editId="1684990F">
            <wp:extent cx="5727700" cy="4307840"/>
            <wp:effectExtent l="0" t="0" r="0" b="0"/>
            <wp:docPr id="4" name="Picture 4"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luttered&#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727700" cy="4307840"/>
                    </a:xfrm>
                    <a:prstGeom prst="rect">
                      <a:avLst/>
                    </a:prstGeom>
                  </pic:spPr>
                </pic:pic>
              </a:graphicData>
            </a:graphic>
          </wp:inline>
        </w:drawing>
      </w:r>
      <w:r w:rsidR="006D1EA5">
        <w:rPr>
          <w:rFonts w:ascii="Avenir Heavy" w:eastAsia="Avenir Heavy" w:hAnsi="Avenir Heavy" w:cs="Avenir Heavy"/>
          <w:noProof/>
          <w:sz w:val="70"/>
          <w:szCs w:val="70"/>
        </w:rPr>
        <w:drawing>
          <wp:anchor distT="152400" distB="152400" distL="152400" distR="152400" simplePos="0" relativeHeight="251661312" behindDoc="0" locked="0" layoutInCell="1" allowOverlap="1" wp14:anchorId="64539134" wp14:editId="20E69EAB">
            <wp:simplePos x="0" y="0"/>
            <wp:positionH relativeFrom="margin">
              <wp:posOffset>5172446</wp:posOffset>
            </wp:positionH>
            <wp:positionV relativeFrom="line">
              <wp:posOffset>5824641</wp:posOffset>
            </wp:positionV>
            <wp:extent cx="1000636" cy="35009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idclip_image001.pn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000636" cy="350099"/>
                    </a:xfrm>
                    <a:prstGeom prst="rect">
                      <a:avLst/>
                    </a:prstGeom>
                    <a:ln w="12700" cap="flat">
                      <a:noFill/>
                      <a:miter lim="400000"/>
                    </a:ln>
                    <a:effectLst/>
                  </pic:spPr>
                </pic:pic>
              </a:graphicData>
            </a:graphic>
          </wp:anchor>
        </w:drawing>
      </w:r>
    </w:p>
    <w:p w14:paraId="56BFC94B" w14:textId="77777777" w:rsidR="007B4499" w:rsidRDefault="007B4499" w:rsidP="00172F27">
      <w:pPr>
        <w:rPr>
          <w:lang w:val="pt-PT" w:eastAsia="en-GB"/>
        </w:rPr>
      </w:pPr>
    </w:p>
    <w:p w14:paraId="7AF6A571" w14:textId="2D454DA0" w:rsidR="00172F27" w:rsidRPr="00D054DE" w:rsidRDefault="007B4499" w:rsidP="00172F27">
      <w:pPr>
        <w:rPr>
          <w:lang w:val="pt-PT" w:eastAsia="en-GB"/>
        </w:rPr>
      </w:pPr>
      <w:r>
        <w:rPr>
          <w:rFonts w:ascii="Avenir Book" w:hAnsi="Avenir Book" w:cs="Avenir Book"/>
          <w:color w:val="000000"/>
          <w:sz w:val="22"/>
          <w:szCs w:val="22"/>
          <w:lang w:val="en-GB" w:eastAsia="en-GB"/>
        </w:rPr>
        <w:t xml:space="preserve">The Alchemist´s Studio, after 1600 - before 1800, by Thomas Gérad. </w:t>
      </w:r>
      <w:r w:rsidRPr="00D054DE">
        <w:rPr>
          <w:rFonts w:ascii="Avenir Book" w:hAnsi="Avenir Book" w:cs="Avenir Book"/>
          <w:color w:val="000000"/>
          <w:sz w:val="22"/>
          <w:szCs w:val="22"/>
          <w:lang w:val="pt-PT" w:eastAsia="en-GB"/>
        </w:rPr>
        <w:t>Domínio Público</w:t>
      </w:r>
    </w:p>
    <w:p w14:paraId="69055E8E" w14:textId="43522DCF" w:rsidR="00172F27" w:rsidRPr="00D054DE" w:rsidRDefault="00172F27" w:rsidP="00172F27">
      <w:pPr>
        <w:tabs>
          <w:tab w:val="left" w:pos="3280"/>
        </w:tabs>
        <w:rPr>
          <w:lang w:val="pt-PT" w:eastAsia="en-GB"/>
        </w:rPr>
        <w:sectPr w:rsidR="00172F27" w:rsidRPr="00D054DE">
          <w:headerReference w:type="even" r:id="rId13"/>
          <w:headerReference w:type="default" r:id="rId14"/>
          <w:footerReference w:type="default" r:id="rId15"/>
          <w:headerReference w:type="first" r:id="rId16"/>
          <w:pgSz w:w="11900" w:h="16840"/>
          <w:pgMar w:top="1440" w:right="1440" w:bottom="1440" w:left="1440" w:header="500" w:footer="400" w:gutter="0"/>
          <w:pgNumType w:start="1"/>
          <w:cols w:space="720"/>
          <w:titlePg/>
        </w:sectPr>
      </w:pPr>
      <w:r w:rsidRPr="00D054DE">
        <w:rPr>
          <w:lang w:val="pt-PT" w:eastAsia="en-GB"/>
        </w:rPr>
        <w:tab/>
      </w:r>
    </w:p>
    <w:p w14:paraId="0E0953B7" w14:textId="77777777" w:rsidR="00BD5EA1" w:rsidRDefault="006D1EA5">
      <w:pPr>
        <w:pStyle w:val="Attribution"/>
      </w:pPr>
      <w:r>
        <w:rPr>
          <w:rFonts w:eastAsia="Arial Unicode MS" w:cs="Arial Unicode MS"/>
          <w:lang w:val="pt-PT"/>
        </w:rPr>
        <w:lastRenderedPageBreak/>
        <w:t>Guião de aprendizagem</w:t>
      </w:r>
    </w:p>
    <w:p w14:paraId="16DD5D10" w14:textId="77777777" w:rsidR="00BD5EA1" w:rsidRDefault="006D1EA5">
      <w:pPr>
        <w:pStyle w:val="Subheading"/>
        <w:spacing w:after="240" w:line="360" w:lineRule="auto"/>
      </w:pPr>
      <w:r>
        <w:t>Trocas Gasosas nos Animais multicelulares</w:t>
      </w:r>
    </w:p>
    <w:p w14:paraId="4547F086" w14:textId="77777777" w:rsidR="00BD5EA1" w:rsidRDefault="006D1EA5">
      <w:pPr>
        <w:pStyle w:val="Title2"/>
      </w:pPr>
      <w:r>
        <w:t>Que estruturas respirat</w:t>
      </w:r>
      <w:r>
        <w:rPr>
          <w:lang w:val="es-ES_tradnl"/>
        </w:rPr>
        <w:t>ó</w:t>
      </w:r>
      <w:r>
        <w:t>rias podemos encontrar nos animais multicelulares e qual a sua relação com o habitat onde vivem?</w:t>
      </w:r>
    </w:p>
    <w:p w14:paraId="73E329FB" w14:textId="77777777" w:rsidR="00BD5EA1" w:rsidRDefault="006D1EA5">
      <w:pPr>
        <w:pStyle w:val="Heading"/>
      </w:pPr>
      <w:r>
        <w:t>Aprendizagem essencial</w:t>
      </w:r>
    </w:p>
    <w:p w14:paraId="6CCE7233" w14:textId="77777777" w:rsidR="00BD5EA1" w:rsidRDefault="006D1EA5">
      <w:pPr>
        <w:pStyle w:val="Body"/>
      </w:pPr>
      <w:r>
        <w:t>Relacionar a diversidade de estruturas respirat</w:t>
      </w:r>
      <w:r>
        <w:rPr>
          <w:lang w:val="es-ES_tradnl"/>
        </w:rPr>
        <w:t>ó</w:t>
      </w:r>
      <w:r>
        <w:t>rias (tegumento, traqueias, brânquias e pulmões) dos animais (anelídeo, inseto, peixe, anfí</w:t>
      </w:r>
      <w:r>
        <w:rPr>
          <w:lang w:val="it-IT"/>
        </w:rPr>
        <w:t>bio, ave e mam</w:t>
      </w:r>
      <w:r>
        <w:t>ífero) com o seu grau de complexidade e adaptação à</w:t>
      </w:r>
      <w:r>
        <w:rPr>
          <w:lang w:val="fr-FR"/>
        </w:rPr>
        <w:t>s condi</w:t>
      </w:r>
      <w:r>
        <w:t>ções do meio em que vivem.</w:t>
      </w:r>
    </w:p>
    <w:p w14:paraId="46FFFDA5" w14:textId="77777777" w:rsidR="00BD5EA1" w:rsidRDefault="006D1EA5">
      <w:pPr>
        <w:pStyle w:val="Heading"/>
      </w:pPr>
      <w:r>
        <w:t>Introdução</w:t>
      </w:r>
    </w:p>
    <w:p w14:paraId="65B28B2A" w14:textId="77777777" w:rsidR="00BD5EA1" w:rsidRDefault="006D1EA5">
      <w:pPr>
        <w:pStyle w:val="Body"/>
        <w:keepNext/>
        <w:framePr w:dropCap="drop" w:lines="2" w:hSpace="80" w:wrap="around" w:vAnchor="text" w:hAnchor="text"/>
        <w:spacing w:before="0" w:after="0" w:line="901" w:lineRule="exact"/>
        <w:textAlignment w:val="baseline"/>
      </w:pPr>
      <w:r>
        <w:rPr>
          <w:rFonts w:ascii="Avenir Black" w:eastAsia="Avenir Black" w:hAnsi="Avenir Black" w:cs="Avenir Black"/>
          <w:color w:val="F7D41E"/>
          <w:position w:val="5"/>
          <w:sz w:val="86"/>
          <w:szCs w:val="86"/>
        </w:rPr>
        <w:t>D</w:t>
      </w:r>
    </w:p>
    <w:p w14:paraId="0D91BD80" w14:textId="77777777" w:rsidR="00BD5EA1" w:rsidRDefault="006D1EA5">
      <w:pPr>
        <w:pStyle w:val="Body"/>
      </w:pPr>
      <w:r>
        <w:t>urante as pr</w:t>
      </w:r>
      <w:r>
        <w:rPr>
          <w:lang w:val="es-ES_tradnl"/>
        </w:rPr>
        <w:t>ó</w:t>
      </w:r>
      <w:r>
        <w:t>ximas aulas vais estudar as trocas gasosas nos animais multicelulares e verificar a diversidade de estruturas respirat</w:t>
      </w:r>
      <w:r>
        <w:rPr>
          <w:lang w:val="es-ES_tradnl"/>
        </w:rPr>
        <w:t>ó</w:t>
      </w:r>
      <w:r>
        <w:t>rias que existem tendo em conta os diferentes habitats.</w:t>
      </w:r>
    </w:p>
    <w:p w14:paraId="2B1F98EA" w14:textId="77777777" w:rsidR="00BD5EA1" w:rsidRDefault="006D1EA5">
      <w:pPr>
        <w:pStyle w:val="Body"/>
      </w:pPr>
      <w:r>
        <w:rPr>
          <w:lang w:val="nl-NL"/>
        </w:rPr>
        <w:t>A gest</w:t>
      </w:r>
      <w:r>
        <w:t>ão do tempo fica ao teu crit</w:t>
      </w:r>
      <w:r>
        <w:rPr>
          <w:lang w:val="fr-FR"/>
        </w:rPr>
        <w:t>é</w:t>
      </w:r>
      <w:r>
        <w:t>rio, exceto a presença na aula síncrona. De seguida vou apresentar-te as atividades que terás de realizar, bem como uma proposta de cronograma de modo a organizares o teu tempo.</w:t>
      </w:r>
    </w:p>
    <w:p w14:paraId="763A126F" w14:textId="77777777" w:rsidR="00BD5EA1" w:rsidRDefault="006D1EA5">
      <w:pPr>
        <w:pStyle w:val="Body"/>
      </w:pPr>
      <w:r>
        <w:t>Durante a execução do guião deves esclarecer as dúvidas resultantes dos conteúdos estudados através de conversa privada com o professor na plataforma</w:t>
      </w:r>
    </w:p>
    <w:p w14:paraId="2CE22CD4" w14:textId="77777777" w:rsidR="00BD5EA1" w:rsidRDefault="006D1EA5">
      <w:pPr>
        <w:pStyle w:val="Body"/>
      </w:pPr>
      <w:r>
        <w:t>NOTA: Como sempre no dia da aula síncrona um aluno fará o resumo da semana anterior, e podem contar sempre com o apoio síncrono do professor durante o tempo de aula, ou de modo assíncrono para esclarecimentos.</w:t>
      </w:r>
    </w:p>
    <w:p w14:paraId="7BDE8845" w14:textId="77777777" w:rsidR="00BD5EA1" w:rsidRDefault="00BD5EA1">
      <w:pPr>
        <w:pStyle w:val="Body"/>
      </w:pPr>
    </w:p>
    <w:p w14:paraId="231EB54E" w14:textId="77777777" w:rsidR="00BD5EA1" w:rsidRDefault="00BD5EA1">
      <w:pPr>
        <w:pStyle w:val="Body"/>
      </w:pPr>
    </w:p>
    <w:p w14:paraId="6C1E3D16" w14:textId="77777777" w:rsidR="00BD5EA1" w:rsidRDefault="00BD5EA1">
      <w:pPr>
        <w:pStyle w:val="Body"/>
      </w:pPr>
    </w:p>
    <w:p w14:paraId="5F1A6755" w14:textId="77777777" w:rsidR="00BD5EA1" w:rsidRDefault="006D1EA5">
      <w:pPr>
        <w:pStyle w:val="Heading"/>
      </w:pPr>
      <w:r>
        <w:rPr>
          <w:noProof/>
        </w:rPr>
        <w:lastRenderedPageBreak/>
        <mc:AlternateContent>
          <mc:Choice Requires="wpg">
            <w:drawing>
              <wp:inline distT="0" distB="0" distL="0" distR="0" wp14:anchorId="34A40823" wp14:editId="13D90760">
                <wp:extent cx="216000" cy="216000"/>
                <wp:effectExtent l="0" t="0" r="0" b="0"/>
                <wp:docPr id="1073741843"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41" name="Shape 1073741841"/>
                        <wps:cNvSpPr/>
                        <wps:spPr>
                          <a:xfrm>
                            <a:off x="0" y="0"/>
                            <a:ext cx="216000" cy="216000"/>
                          </a:xfrm>
                          <a:prstGeom prst="ellipse">
                            <a:avLst/>
                          </a:prstGeom>
                          <a:solidFill>
                            <a:srgbClr val="F7D432"/>
                          </a:solidFill>
                          <a:ln w="12700" cap="flat">
                            <a:noFill/>
                            <a:miter lim="400000"/>
                          </a:ln>
                          <a:effectLst/>
                        </wps:spPr>
                        <wps:bodyPr/>
                      </wps:wsp>
                      <wps:wsp>
                        <wps:cNvPr id="1073741842" name="Shape 1073741842"/>
                        <wps:cNvSpPr/>
                        <wps:spPr>
                          <a:xfrm>
                            <a:off x="11210" y="55015"/>
                            <a:ext cx="193580" cy="10597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wps:wsp>
                    </wpg:wgp>
                  </a:graphicData>
                </a:graphic>
              </wp:inline>
            </w:drawing>
          </mc:Choice>
          <mc:Fallback>
            <w:pict>
              <v:group id="_x0000_s1039" style="visibility:visible;width:17.0pt;height:17.0pt;" coordorigin="0,0" coordsize="216000,216000">
                <v:oval id="_x0000_s1040" style="position:absolute;left:0;top:0;width:216000;height:216000;">
                  <v:fill color="#F7D432" opacity="100.0%" type="solid"/>
                  <v:stroke on="f" weight="1.0pt" dashstyle="solid" endcap="flat" miterlimit="400.0%" joinstyle="miter" linestyle="single" startarrow="none" startarrowwidth="medium" startarrowlength="medium" endarrow="none" endarrowwidth="medium" endarrowlength="medium"/>
                </v:oval>
                <v:shape id="_x0000_s1041" style="position:absolute;left:11211;top:55015;width:193579;height:105969;" coordorigin="0,0" coordsize="21600,21600" path="M 10800,0 L 0,6520 L 10800,13043 L 18745,8243 L 18745,10509 C 18606,10673 18515,10958 18515,11282 C 18515,11519 18563,11733 18644,11896 C 18499,12008 18399,12270 18399,12574 L 18399,21301 C 18553,21484 18772,21600 19018,21600 C 19264,21600 19483,21484 19637,21301 L 19637,12556 C 19637,12255 19538,11998 19396,11887 C 19474,11725 19523,11515 19523,11282 C 19523,10958 19430,10673 19292,10509 L 19292,7913 L 21600,6520 L 10800,0 X M 10819,5598 C 11223,5598 11551,5819 11551,6091 C 11551,6364 11223,6584 10819,6584 C 10414,6584 10084,6364 10084,6091 C 10084,5819 10414,5598 10819,5598 X M 16068,10691 L 10800,13872 L 5535,10694 C 4861,12240 4431,14116 4188,16122 C 6908,16652 9240,18095 10748,20074 C 12275,18069 14648,16613 17413,16101 C 17170,14102 16740,12232 16068,10691 X E">
                  <v:fill color="#5E5E5E"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Atividades de aprendizagem</w:t>
      </w:r>
    </w:p>
    <w:p w14:paraId="12FB08EA"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5"/>
          <w:sz w:val="86"/>
          <w:szCs w:val="86"/>
        </w:rPr>
        <w:t>1</w:t>
      </w:r>
    </w:p>
    <w:p w14:paraId="4391B51A" w14:textId="77777777" w:rsidR="00BD5EA1" w:rsidRDefault="006D1EA5">
      <w:pPr>
        <w:pStyle w:val="Body"/>
      </w:pPr>
      <w:r>
        <w:t>Relembrar os diversos tipos de superfícies respirat</w:t>
      </w:r>
      <w:r>
        <w:rPr>
          <w:lang w:val="es-ES_tradnl"/>
        </w:rPr>
        <w:t>ó</w:t>
      </w:r>
      <w:r>
        <w:t>rias que os animais possuem, o modo como ocorrem essas trocas e as características das superfícies respirat</w:t>
      </w:r>
      <w:r>
        <w:rPr>
          <w:lang w:val="es-ES_tradnl"/>
        </w:rPr>
        <w:t>ó</w:t>
      </w:r>
      <w:r>
        <w:t>rias atrav</w:t>
      </w:r>
      <w:r>
        <w:rPr>
          <w:lang w:val="fr-FR"/>
        </w:rPr>
        <w:t>é</w:t>
      </w:r>
      <w:r>
        <w:t>s do tutorial  e da leitura das páginas 173 e 174 do manual.</w:t>
      </w:r>
      <w:r>
        <w:rPr>
          <w:noProof/>
        </w:rPr>
        <w:drawing>
          <wp:anchor distT="152400" distB="152400" distL="152400" distR="152400" simplePos="0" relativeHeight="251664384" behindDoc="0" locked="0" layoutInCell="1" allowOverlap="1" wp14:anchorId="07FCAD7E" wp14:editId="06468C07">
            <wp:simplePos x="0" y="0"/>
            <wp:positionH relativeFrom="margin">
              <wp:posOffset>340480</wp:posOffset>
            </wp:positionH>
            <wp:positionV relativeFrom="line">
              <wp:posOffset>346729</wp:posOffset>
            </wp:positionV>
            <wp:extent cx="3200001" cy="1800001"/>
            <wp:effectExtent l="0" t="0" r="0" b="0"/>
            <wp:wrapTopAndBottom distT="152400" distB="152400"/>
            <wp:docPr id="1073741844" name="officeArt object">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44" name="maxresdefault.jpeg">
                      <a:hlinkClick r:id="rId17"/>
                    </pic:cNvPr>
                    <pic:cNvPicPr>
                      <a:picLocks/>
                    </pic:cNvPicPr>
                  </pic:nvPicPr>
                  <pic:blipFill>
                    <a:blip r:embed="rId18" cstate="print">
                      <a:extLst>
                        <a:ext uri="{28A0092B-C50C-407E-A947-70E740481C1C}">
                          <a14:useLocalDpi xmlns:a14="http://schemas.microsoft.com/office/drawing/2010/main"/>
                        </a:ext>
                      </a:extLst>
                    </a:blip>
                    <a:stretch>
                      <a:fillRect/>
                    </a:stretch>
                  </pic:blipFill>
                  <pic:spPr>
                    <a:xfrm>
                      <a:off x="0" y="0"/>
                      <a:ext cx="3200001" cy="1800001"/>
                    </a:xfrm>
                    <a:prstGeom prst="rect">
                      <a:avLst/>
                    </a:prstGeom>
                  </pic:spPr>
                </pic:pic>
              </a:graphicData>
            </a:graphic>
          </wp:anchor>
        </w:drawing>
      </w:r>
      <w:r>
        <w:rPr>
          <w:noProof/>
        </w:rPr>
        <w:drawing>
          <wp:anchor distT="152400" distB="152400" distL="152400" distR="152400" simplePos="0" relativeHeight="251667456" behindDoc="0" locked="0" layoutInCell="1" allowOverlap="1" wp14:anchorId="0B03B0D4" wp14:editId="735CBDDA">
            <wp:simplePos x="0" y="0"/>
            <wp:positionH relativeFrom="margin">
              <wp:posOffset>4235779</wp:posOffset>
            </wp:positionH>
            <wp:positionV relativeFrom="line">
              <wp:posOffset>888529</wp:posOffset>
            </wp:positionV>
            <wp:extent cx="716401" cy="716401"/>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16401" cy="716401"/>
                    </a:xfrm>
                    <a:prstGeom prst="rect">
                      <a:avLst/>
                    </a:prstGeom>
                    <a:ln w="12700" cap="flat">
                      <a:noFill/>
                      <a:miter lim="400000"/>
                    </a:ln>
                    <a:effectLst/>
                  </pic:spPr>
                </pic:pic>
              </a:graphicData>
            </a:graphic>
          </wp:anchor>
        </w:drawing>
      </w:r>
    </w:p>
    <w:p w14:paraId="47DD73D9" w14:textId="25B710ED" w:rsidR="00BD5EA1" w:rsidRDefault="006D1EA5">
      <w:pPr>
        <w:pStyle w:val="Heading"/>
      </w:pPr>
      <w:r>
        <w:rPr>
          <w:noProof/>
        </w:rPr>
        <mc:AlternateContent>
          <mc:Choice Requires="wpg">
            <w:drawing>
              <wp:inline distT="0" distB="0" distL="0" distR="0" wp14:anchorId="448788F4" wp14:editId="1E9DC42C">
                <wp:extent cx="216000" cy="216000"/>
                <wp:effectExtent l="0" t="0" r="0" b="0"/>
                <wp:docPr id="1073741848"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46" name="Shape 1073741846"/>
                        <wps:cNvSpPr/>
                        <wps:spPr>
                          <a:xfrm>
                            <a:off x="0" y="0"/>
                            <a:ext cx="216000" cy="216000"/>
                          </a:xfrm>
                          <a:prstGeom prst="ellipse">
                            <a:avLst/>
                          </a:prstGeom>
                          <a:solidFill>
                            <a:srgbClr val="5E5E5E"/>
                          </a:solidFill>
                          <a:ln w="12700" cap="flat">
                            <a:noFill/>
                            <a:miter lim="400000"/>
                          </a:ln>
                          <a:effectLst/>
                        </wps:spPr>
                        <wps:bodyPr/>
                      </wps:wsp>
                      <wps:wsp>
                        <wps:cNvPr id="1073741847" name="Shape 1073741847"/>
                        <wps:cNvSpPr/>
                        <wps:spPr>
                          <a:xfrm>
                            <a:off x="54000" y="60858"/>
                            <a:ext cx="108001" cy="94284"/>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inline>
            </w:drawing>
          </mc:Choice>
          <mc:Fallback>
            <w:pict>
              <v:group id="_x0000_s1042" style="visibility:visible;width:17.0pt;height:17.0pt;" coordorigin="0,0" coordsize="216000,216000">
                <v:oval id="_x0000_s1043"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44" style="position:absolute;left:54000;top:60858;width:108000;height:94283;" coordorigin="0,29" coordsize="21600,21443" path="M 9522,34 C 9458,45 9393,79 9338,138 L 4461,5393 C 4398,5461 4313,5499 4226,5499 L 808,5499 C 363,5499 0,5909 0,6416 L 0,15087 C 0,15594 362,16004 808,16004 L 4226,16004 C 4313,16004 4398,16042 4461,16110 L 9338,21365 C 9557,21600 9917,21424 9917,21082 L 9917,421 C 9917,164 9715,0 9522,34 X M 18098,36 L 16830,1349 C 18734,3877 19886,7161 19886,10752 C 19886,14342 18734,17626 16830,20154 L 18098,21465 C 20280,18591 21600,14846 21600,10752 C 21600,6657 20280,2910 18098,36 X M 15546,2675 L 14272,3994 C 15619,5823 16430,8180 16430,10752 C 16430,13323 15618,15680 14272,17509 L 15546,18826 C 17171,16648 18151,13831 18151,10752 C 18151,7672 17171,4853 15546,2675 X M 13064,5244 L 11908,6443 C 12740,7624 13236,9121 13236,10752 C 13236,12382 12740,13880 11908,15060 L 13064,16257 C 14148,14760 14799,12842 14799,10752 C 14799,8661 14147,6741 13064,524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w:t>
      </w:r>
      <w:r w:rsidR="00606DCF">
        <w:t>Q</w:t>
      </w:r>
      <w:r>
        <w:t>uestão 1</w:t>
      </w:r>
    </w:p>
    <w:p w14:paraId="15B217AA" w14:textId="77777777" w:rsidR="00BD5EA1" w:rsidRDefault="006D1EA5">
      <w:pPr>
        <w:pStyle w:val="Body"/>
      </w:pPr>
      <w:r>
        <w:t>Quais são as características das superfícies respirat</w:t>
      </w:r>
      <w:r>
        <w:rPr>
          <w:lang w:val="es-ES_tradnl"/>
        </w:rPr>
        <w:t>ó</w:t>
      </w:r>
      <w:r>
        <w:rPr>
          <w:lang w:val="zh-TW" w:eastAsia="zh-TW"/>
        </w:rPr>
        <w:t>rias?</w:t>
      </w:r>
    </w:p>
    <w:p w14:paraId="6C428156" w14:textId="77777777" w:rsidR="00BD5EA1" w:rsidRDefault="00BD5EA1">
      <w:pPr>
        <w:pStyle w:val="Body"/>
      </w:pPr>
    </w:p>
    <w:p w14:paraId="4E68C35E"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5"/>
          <w:sz w:val="84"/>
          <w:szCs w:val="84"/>
        </w:rPr>
        <w:t>2</w:t>
      </w:r>
    </w:p>
    <w:p w14:paraId="241BC232" w14:textId="589A9B00" w:rsidR="00BD5EA1" w:rsidRDefault="00606DCF">
      <w:pPr>
        <w:pStyle w:val="Body"/>
      </w:pPr>
      <w:r>
        <w:rPr>
          <w:noProof/>
        </w:rPr>
        <w:drawing>
          <wp:anchor distT="152400" distB="152400" distL="152400" distR="152400" simplePos="0" relativeHeight="251668480" behindDoc="0" locked="0" layoutInCell="1" allowOverlap="1" wp14:anchorId="05239947" wp14:editId="44A6C3AF">
            <wp:simplePos x="0" y="0"/>
            <wp:positionH relativeFrom="margin">
              <wp:posOffset>4319905</wp:posOffset>
            </wp:positionH>
            <wp:positionV relativeFrom="line">
              <wp:posOffset>1094740</wp:posOffset>
            </wp:positionV>
            <wp:extent cx="716710" cy="716710"/>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16710" cy="716710"/>
                    </a:xfrm>
                    <a:prstGeom prst="rect">
                      <a:avLst/>
                    </a:prstGeom>
                    <a:ln w="12700" cap="flat">
                      <a:noFill/>
                      <a:miter lim="400000"/>
                    </a:ln>
                    <a:effectLst/>
                  </pic:spPr>
                </pic:pic>
              </a:graphicData>
            </a:graphic>
          </wp:anchor>
        </w:drawing>
      </w:r>
      <w:r w:rsidR="006D1EA5">
        <w:t>Visualizar com atenção o tutorial  e ler as páginas 177 e 178 do manual para conheceres de que modo se processam as trocas gasosas atrav</w:t>
      </w:r>
      <w:r w:rsidR="006D1EA5">
        <w:rPr>
          <w:lang w:val="fr-FR"/>
        </w:rPr>
        <w:t>é</w:t>
      </w:r>
      <w:r w:rsidR="006D1EA5">
        <w:t>s das traqueias.</w:t>
      </w:r>
      <w:r w:rsidR="006D1EA5">
        <w:rPr>
          <w:noProof/>
        </w:rPr>
        <w:drawing>
          <wp:anchor distT="152400" distB="152400" distL="152400" distR="152400" simplePos="0" relativeHeight="251663360" behindDoc="0" locked="0" layoutInCell="1" allowOverlap="1" wp14:anchorId="257B830F" wp14:editId="0629A25D">
            <wp:simplePos x="0" y="0"/>
            <wp:positionH relativeFrom="margin">
              <wp:posOffset>340481</wp:posOffset>
            </wp:positionH>
            <wp:positionV relativeFrom="line">
              <wp:posOffset>300990</wp:posOffset>
            </wp:positionV>
            <wp:extent cx="3200000" cy="1800001"/>
            <wp:effectExtent l="0" t="0" r="0" b="0"/>
            <wp:wrapTopAndBottom distT="152400" distB="152400"/>
            <wp:docPr id="1073741849" name="officeArt object">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073741849" name="maxresdefault.jpeg">
                      <a:hlinkClick r:id="rId20"/>
                    </pic:cNvPr>
                    <pic:cNvPicPr>
                      <a:picLocks/>
                    </pic:cNvPicPr>
                  </pic:nvPicPr>
                  <pic:blipFill>
                    <a:blip r:embed="rId21" cstate="print">
                      <a:extLst>
                        <a:ext uri="{28A0092B-C50C-407E-A947-70E740481C1C}">
                          <a14:useLocalDpi xmlns:a14="http://schemas.microsoft.com/office/drawing/2010/main"/>
                        </a:ext>
                      </a:extLst>
                    </a:blip>
                    <a:stretch>
                      <a:fillRect/>
                    </a:stretch>
                  </pic:blipFill>
                  <pic:spPr>
                    <a:xfrm>
                      <a:off x="0" y="0"/>
                      <a:ext cx="3200000" cy="1800001"/>
                    </a:xfrm>
                    <a:prstGeom prst="rect">
                      <a:avLst/>
                    </a:prstGeom>
                  </pic:spPr>
                </pic:pic>
              </a:graphicData>
            </a:graphic>
          </wp:anchor>
        </w:drawing>
      </w:r>
    </w:p>
    <w:p w14:paraId="57F5B1DC" w14:textId="1163D292" w:rsidR="00BD5EA1" w:rsidRDefault="006D1EA5">
      <w:pPr>
        <w:pStyle w:val="Heading"/>
        <w:spacing w:after="0"/>
      </w:pPr>
      <w:r>
        <w:rPr>
          <w:noProof/>
        </w:rPr>
        <mc:AlternateContent>
          <mc:Choice Requires="wpg">
            <w:drawing>
              <wp:inline distT="0" distB="0" distL="0" distR="0" wp14:anchorId="625839BE" wp14:editId="6DAC28C1">
                <wp:extent cx="216000" cy="216000"/>
                <wp:effectExtent l="0" t="0" r="0" b="0"/>
                <wp:docPr id="1073741853"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51" name="Shape 1073741851"/>
                        <wps:cNvSpPr/>
                        <wps:spPr>
                          <a:xfrm>
                            <a:off x="0" y="0"/>
                            <a:ext cx="216000" cy="216000"/>
                          </a:xfrm>
                          <a:prstGeom prst="ellipse">
                            <a:avLst/>
                          </a:prstGeom>
                          <a:solidFill>
                            <a:srgbClr val="5E5E5E"/>
                          </a:solidFill>
                          <a:ln w="12700" cap="flat">
                            <a:noFill/>
                            <a:miter lim="400000"/>
                          </a:ln>
                          <a:effectLst/>
                        </wps:spPr>
                        <wps:bodyPr/>
                      </wps:wsp>
                      <wps:wsp>
                        <wps:cNvPr id="1073741852" name="Shape 1073741852"/>
                        <wps:cNvSpPr/>
                        <wps:spPr>
                          <a:xfrm>
                            <a:off x="54000" y="60858"/>
                            <a:ext cx="108001" cy="94284"/>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inline>
            </w:drawing>
          </mc:Choice>
          <mc:Fallback>
            <w:pict>
              <v:group id="_x0000_s1045" style="visibility:visible;width:17.0pt;height:17.0pt;" coordorigin="0,0" coordsize="216000,216000">
                <v:oval id="_x0000_s1046"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47" style="position:absolute;left:54000;top:60858;width:108000;height:94283;" coordorigin="0,29" coordsize="21600,21443" path="M 9522,34 C 9458,45 9393,79 9338,138 L 4461,5393 C 4398,5461 4313,5499 4226,5499 L 808,5499 C 363,5499 0,5909 0,6416 L 0,15087 C 0,15594 362,16004 808,16004 L 4226,16004 C 4313,16004 4398,16042 4461,16110 L 9338,21365 C 9557,21600 9917,21424 9917,21082 L 9917,421 C 9917,164 9715,0 9522,34 X M 18098,36 L 16830,1349 C 18734,3877 19886,7161 19886,10752 C 19886,14342 18734,17626 16830,20154 L 18098,21465 C 20280,18591 21600,14846 21600,10752 C 21600,6657 20280,2910 18098,36 X M 15546,2675 L 14272,3994 C 15619,5823 16430,8180 16430,10752 C 16430,13323 15618,15680 14272,17509 L 15546,18826 C 17171,16648 18151,13831 18151,10752 C 18151,7672 17171,4853 15546,2675 X M 13064,5244 L 11908,6443 C 12740,7624 13236,9121 13236,10752 C 13236,12382 12740,13880 11908,15060 L 13064,16257 C 14148,14760 14799,12842 14799,10752 C 14799,8661 14147,6741 13064,524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w:t>
      </w:r>
      <w:r w:rsidR="00606DCF">
        <w:t>Q</w:t>
      </w:r>
      <w:r>
        <w:t>uestão 2</w:t>
      </w:r>
    </w:p>
    <w:p w14:paraId="07B51985" w14:textId="56B15C99" w:rsidR="00BD5EA1" w:rsidRDefault="006D1EA5">
      <w:pPr>
        <w:pStyle w:val="Body"/>
      </w:pPr>
      <w:r>
        <w:rPr>
          <w:lang w:val="es-ES_tradnl"/>
        </w:rPr>
        <w:t>Indica que tipo de difus</w:t>
      </w:r>
      <w:r>
        <w:t>ão ocorre entre as c</w:t>
      </w:r>
      <w:r>
        <w:rPr>
          <w:lang w:val="fr-FR"/>
        </w:rPr>
        <w:t>é</w:t>
      </w:r>
      <w:r>
        <w:t>lulas e meio exterior.</w:t>
      </w:r>
    </w:p>
    <w:p w14:paraId="35FBB6A2" w14:textId="77777777" w:rsidR="00BD5EA1" w:rsidRDefault="00BD5EA1">
      <w:pPr>
        <w:pStyle w:val="Body"/>
      </w:pPr>
    </w:p>
    <w:p w14:paraId="149A3F38"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6"/>
          <w:sz w:val="83"/>
          <w:szCs w:val="83"/>
        </w:rPr>
        <w:lastRenderedPageBreak/>
        <w:t>3</w:t>
      </w:r>
    </w:p>
    <w:p w14:paraId="7C77FD10" w14:textId="361D203C" w:rsidR="00BD5EA1" w:rsidRDefault="00606DCF">
      <w:pPr>
        <w:pStyle w:val="Body"/>
      </w:pPr>
      <w:r>
        <w:rPr>
          <w:noProof/>
        </w:rPr>
        <w:drawing>
          <wp:anchor distT="152400" distB="152400" distL="152400" distR="152400" simplePos="0" relativeHeight="251669504" behindDoc="0" locked="0" layoutInCell="1" allowOverlap="1" wp14:anchorId="5FB573CD" wp14:editId="503B1866">
            <wp:simplePos x="0" y="0"/>
            <wp:positionH relativeFrom="margin">
              <wp:posOffset>4309745</wp:posOffset>
            </wp:positionH>
            <wp:positionV relativeFrom="line">
              <wp:posOffset>1052253</wp:posOffset>
            </wp:positionV>
            <wp:extent cx="716401" cy="716401"/>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16401" cy="716401"/>
                    </a:xfrm>
                    <a:prstGeom prst="rect">
                      <a:avLst/>
                    </a:prstGeom>
                    <a:ln w="12700" cap="flat">
                      <a:noFill/>
                      <a:miter lim="400000"/>
                    </a:ln>
                    <a:effectLst/>
                  </pic:spPr>
                </pic:pic>
              </a:graphicData>
            </a:graphic>
          </wp:anchor>
        </w:drawing>
      </w:r>
      <w:r w:rsidR="006D1EA5">
        <w:t>Ler com atenção as páginas 174 e 175 do manual e observar o tutorial, para ficares a compreender como se processam as trocas gasosas atrav</w:t>
      </w:r>
      <w:r w:rsidR="006D1EA5">
        <w:rPr>
          <w:lang w:val="fr-FR"/>
        </w:rPr>
        <w:t>é</w:t>
      </w:r>
      <w:r w:rsidR="006D1EA5">
        <w:t>s da superfí</w:t>
      </w:r>
      <w:r w:rsidR="006D1EA5">
        <w:rPr>
          <w:lang w:val="it-IT"/>
        </w:rPr>
        <w:t>cie corporal.</w:t>
      </w:r>
      <w:r w:rsidR="006D1EA5">
        <w:rPr>
          <w:noProof/>
        </w:rPr>
        <w:drawing>
          <wp:anchor distT="152400" distB="152400" distL="152400" distR="152400" simplePos="0" relativeHeight="251665408" behindDoc="0" locked="0" layoutInCell="1" allowOverlap="1" wp14:anchorId="00A46230" wp14:editId="5B768B88">
            <wp:simplePos x="0" y="0"/>
            <wp:positionH relativeFrom="margin">
              <wp:posOffset>396240</wp:posOffset>
            </wp:positionH>
            <wp:positionV relativeFrom="line">
              <wp:posOffset>275180</wp:posOffset>
            </wp:positionV>
            <wp:extent cx="3200001" cy="1800001"/>
            <wp:effectExtent l="0" t="0" r="0" b="0"/>
            <wp:wrapTopAndBottom distT="152400" distB="152400"/>
            <wp:docPr id="1073741854" name="officeArt object">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54" name="maxresdefault.jpeg">
                      <a:hlinkClick r:id="rId22"/>
                    </pic:cNvPr>
                    <pic:cNvPicPr>
                      <a:picLocks/>
                    </pic:cNvPicPr>
                  </pic:nvPicPr>
                  <pic:blipFill>
                    <a:blip r:embed="rId18" cstate="print">
                      <a:extLst>
                        <a:ext uri="{28A0092B-C50C-407E-A947-70E740481C1C}">
                          <a14:useLocalDpi xmlns:a14="http://schemas.microsoft.com/office/drawing/2010/main"/>
                        </a:ext>
                      </a:extLst>
                    </a:blip>
                    <a:stretch>
                      <a:fillRect/>
                    </a:stretch>
                  </pic:blipFill>
                  <pic:spPr>
                    <a:xfrm>
                      <a:off x="0" y="0"/>
                      <a:ext cx="3200001" cy="1800001"/>
                    </a:xfrm>
                    <a:prstGeom prst="rect">
                      <a:avLst/>
                    </a:prstGeom>
                  </pic:spPr>
                </pic:pic>
              </a:graphicData>
            </a:graphic>
          </wp:anchor>
        </w:drawing>
      </w:r>
    </w:p>
    <w:p w14:paraId="22345815" w14:textId="58269AD7" w:rsidR="00BD5EA1" w:rsidRDefault="006D1EA5">
      <w:pPr>
        <w:pStyle w:val="Heading"/>
        <w:spacing w:after="0"/>
      </w:pPr>
      <w:r>
        <w:rPr>
          <w:noProof/>
        </w:rPr>
        <mc:AlternateContent>
          <mc:Choice Requires="wpg">
            <w:drawing>
              <wp:inline distT="0" distB="0" distL="0" distR="0" wp14:anchorId="5CFC60F2" wp14:editId="59200146">
                <wp:extent cx="216000" cy="216000"/>
                <wp:effectExtent l="0" t="0" r="0" b="0"/>
                <wp:docPr id="1073741858"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56" name="Shape 1073741856"/>
                        <wps:cNvSpPr/>
                        <wps:spPr>
                          <a:xfrm>
                            <a:off x="0" y="0"/>
                            <a:ext cx="216000" cy="216000"/>
                          </a:xfrm>
                          <a:prstGeom prst="ellipse">
                            <a:avLst/>
                          </a:prstGeom>
                          <a:solidFill>
                            <a:srgbClr val="5E5E5E"/>
                          </a:solidFill>
                          <a:ln w="12700" cap="flat">
                            <a:noFill/>
                            <a:miter lim="400000"/>
                          </a:ln>
                          <a:effectLst/>
                        </wps:spPr>
                        <wps:bodyPr/>
                      </wps:wsp>
                      <wps:wsp>
                        <wps:cNvPr id="1073741857" name="Shape 1073741857"/>
                        <wps:cNvSpPr/>
                        <wps:spPr>
                          <a:xfrm>
                            <a:off x="54000" y="60858"/>
                            <a:ext cx="108001" cy="94284"/>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inline>
            </w:drawing>
          </mc:Choice>
          <mc:Fallback>
            <w:pict>
              <v:group id="_x0000_s1048" style="visibility:visible;width:17.0pt;height:17.0pt;" coordorigin="0,0" coordsize="216000,216000">
                <v:oval id="_x0000_s1049"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50" style="position:absolute;left:54000;top:60858;width:108000;height:94283;" coordorigin="0,29" coordsize="21600,21443" path="M 9522,34 C 9458,45 9393,79 9338,138 L 4461,5393 C 4398,5461 4313,5499 4226,5499 L 808,5499 C 363,5499 0,5909 0,6416 L 0,15087 C 0,15594 362,16004 808,16004 L 4226,16004 C 4313,16004 4398,16042 4461,16110 L 9338,21365 C 9557,21600 9917,21424 9917,21082 L 9917,421 C 9917,164 9715,0 9522,34 X M 18098,36 L 16830,1349 C 18734,3877 19886,7161 19886,10752 C 19886,14342 18734,17626 16830,20154 L 18098,21465 C 20280,18591 21600,14846 21600,10752 C 21600,6657 20280,2910 18098,36 X M 15546,2675 L 14272,3994 C 15619,5823 16430,8180 16430,10752 C 16430,13323 15618,15680 14272,17509 L 15546,18826 C 17171,16648 18151,13831 18151,10752 C 18151,7672 17171,4853 15546,2675 X M 13064,5244 L 11908,6443 C 12740,7624 13236,9121 13236,10752 C 13236,12382 12740,13880 11908,15060 L 13064,16257 C 14148,14760 14799,12842 14799,10752 C 14799,8661 14147,6741 13064,524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w:t>
      </w:r>
      <w:r w:rsidR="00606DCF">
        <w:t>Q</w:t>
      </w:r>
      <w:r>
        <w:t>uestão 3</w:t>
      </w:r>
    </w:p>
    <w:p w14:paraId="4D23EE7A" w14:textId="77777777" w:rsidR="00BD5EA1" w:rsidRDefault="006D1EA5">
      <w:pPr>
        <w:pStyle w:val="Body"/>
      </w:pPr>
      <w:r>
        <w:rPr>
          <w:lang w:val="es-ES_tradnl"/>
        </w:rPr>
        <w:t>Que tipo de difus</w:t>
      </w:r>
      <w:r>
        <w:t>ão ocorre entre as c</w:t>
      </w:r>
      <w:r>
        <w:rPr>
          <w:lang w:val="fr-FR"/>
        </w:rPr>
        <w:t>é</w:t>
      </w:r>
      <w:r>
        <w:t>lulas e o meio exterior?</w:t>
      </w:r>
    </w:p>
    <w:p w14:paraId="768097C8" w14:textId="77777777" w:rsidR="00BD5EA1" w:rsidRDefault="00BD5EA1">
      <w:pPr>
        <w:pStyle w:val="Body"/>
      </w:pPr>
    </w:p>
    <w:p w14:paraId="3E4BCF37" w14:textId="77777777" w:rsidR="00BD5EA1" w:rsidRDefault="00BD5EA1">
      <w:pPr>
        <w:pStyle w:val="Body"/>
      </w:pPr>
    </w:p>
    <w:p w14:paraId="7D5938AF"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5"/>
          <w:sz w:val="86"/>
          <w:szCs w:val="86"/>
        </w:rPr>
        <w:t>4</w:t>
      </w:r>
    </w:p>
    <w:p w14:paraId="62E08B42" w14:textId="286E9E65" w:rsidR="00BD5EA1" w:rsidRDefault="006D1EA5">
      <w:pPr>
        <w:pStyle w:val="Body"/>
      </w:pPr>
      <w:r>
        <w:t>Observar com atenção o tutorial e ler as páginas 175 a 177  do manual escolar para ficares a compreender de que modo se processam as trocas gasosas atrav</w:t>
      </w:r>
      <w:r>
        <w:rPr>
          <w:lang w:val="fr-FR"/>
        </w:rPr>
        <w:t>é</w:t>
      </w:r>
      <w:r>
        <w:rPr>
          <w:lang w:val="de-DE"/>
        </w:rPr>
        <w:t xml:space="preserve">s das </w:t>
      </w:r>
      <w:r w:rsidR="00606DCF">
        <w:rPr>
          <w:noProof/>
        </w:rPr>
        <w:drawing>
          <wp:anchor distT="152400" distB="152400" distL="152400" distR="152400" simplePos="0" relativeHeight="251673600" behindDoc="0" locked="0" layoutInCell="1" allowOverlap="1" wp14:anchorId="5F21B1E6" wp14:editId="5C8724C4">
            <wp:simplePos x="0" y="0"/>
            <wp:positionH relativeFrom="margin">
              <wp:posOffset>4384040</wp:posOffset>
            </wp:positionH>
            <wp:positionV relativeFrom="line">
              <wp:posOffset>1023043</wp:posOffset>
            </wp:positionV>
            <wp:extent cx="716401" cy="716401"/>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16401" cy="716401"/>
                    </a:xfrm>
                    <a:prstGeom prst="rect">
                      <a:avLst/>
                    </a:prstGeom>
                    <a:ln w="12700" cap="flat">
                      <a:noFill/>
                      <a:miter lim="400000"/>
                    </a:ln>
                    <a:effectLst/>
                  </pic:spPr>
                </pic:pic>
              </a:graphicData>
            </a:graphic>
          </wp:anchor>
        </w:drawing>
      </w:r>
      <w:r w:rsidR="00606DCF">
        <w:rPr>
          <w:noProof/>
        </w:rPr>
        <w:drawing>
          <wp:anchor distT="152400" distB="152400" distL="152400" distR="152400" simplePos="0" relativeHeight="251672576" behindDoc="0" locked="0" layoutInCell="1" allowOverlap="1" wp14:anchorId="3BDDC0B5" wp14:editId="43BC105F">
            <wp:simplePos x="0" y="0"/>
            <wp:positionH relativeFrom="margin">
              <wp:posOffset>396100</wp:posOffset>
            </wp:positionH>
            <wp:positionV relativeFrom="line">
              <wp:posOffset>515562</wp:posOffset>
            </wp:positionV>
            <wp:extent cx="3200001" cy="1800001"/>
            <wp:effectExtent l="0" t="0" r="0" b="0"/>
            <wp:wrapTopAndBottom distT="152400" distB="152400"/>
            <wp:docPr id="1073741859" name="officeArt object">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073741859" name="maxresdefault.jpeg">
                      <a:hlinkClick r:id="rId23"/>
                    </pic:cNvPr>
                    <pic:cNvPicPr>
                      <a:picLocks/>
                    </pic:cNvPicPr>
                  </pic:nvPicPr>
                  <pic:blipFill>
                    <a:blip r:embed="rId18" cstate="print">
                      <a:extLst>
                        <a:ext uri="{28A0092B-C50C-407E-A947-70E740481C1C}">
                          <a14:useLocalDpi xmlns:a14="http://schemas.microsoft.com/office/drawing/2010/main"/>
                        </a:ext>
                      </a:extLst>
                    </a:blip>
                    <a:stretch>
                      <a:fillRect/>
                    </a:stretch>
                  </pic:blipFill>
                  <pic:spPr>
                    <a:xfrm>
                      <a:off x="0" y="0"/>
                      <a:ext cx="3200001" cy="1800001"/>
                    </a:xfrm>
                    <a:prstGeom prst="rect">
                      <a:avLst/>
                    </a:prstGeom>
                  </pic:spPr>
                </pic:pic>
              </a:graphicData>
            </a:graphic>
          </wp:anchor>
        </w:drawing>
      </w:r>
      <w:r>
        <w:rPr>
          <w:lang w:val="de-DE"/>
        </w:rPr>
        <w:t>br</w:t>
      </w:r>
      <w:r>
        <w:t>ânquias. (Nota: tem especial atenção ao mecanismo de contracorrente).</w:t>
      </w:r>
    </w:p>
    <w:p w14:paraId="5B4B3C37" w14:textId="159D4B0F" w:rsidR="00BD5EA1" w:rsidRDefault="006D1EA5">
      <w:pPr>
        <w:pStyle w:val="Heading"/>
        <w:spacing w:after="0"/>
      </w:pPr>
      <w:r>
        <w:rPr>
          <w:noProof/>
        </w:rPr>
        <mc:AlternateContent>
          <mc:Choice Requires="wpg">
            <w:drawing>
              <wp:inline distT="0" distB="0" distL="0" distR="0" wp14:anchorId="2347E549" wp14:editId="1833E75B">
                <wp:extent cx="216000" cy="216000"/>
                <wp:effectExtent l="0" t="0" r="0" b="0"/>
                <wp:docPr id="1073741863"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61" name="Shape 1073741861"/>
                        <wps:cNvSpPr/>
                        <wps:spPr>
                          <a:xfrm>
                            <a:off x="0" y="0"/>
                            <a:ext cx="216000" cy="216000"/>
                          </a:xfrm>
                          <a:prstGeom prst="ellipse">
                            <a:avLst/>
                          </a:prstGeom>
                          <a:solidFill>
                            <a:srgbClr val="5E5E5E"/>
                          </a:solidFill>
                          <a:ln w="12700" cap="flat">
                            <a:noFill/>
                            <a:miter lim="400000"/>
                          </a:ln>
                          <a:effectLst/>
                        </wps:spPr>
                        <wps:bodyPr/>
                      </wps:wsp>
                      <wps:wsp>
                        <wps:cNvPr id="1073741862" name="Shape 1073741862"/>
                        <wps:cNvSpPr/>
                        <wps:spPr>
                          <a:xfrm>
                            <a:off x="54000" y="60858"/>
                            <a:ext cx="108001" cy="94284"/>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inline>
            </w:drawing>
          </mc:Choice>
          <mc:Fallback>
            <w:pict>
              <v:group id="_x0000_s1051" style="visibility:visible;width:17.0pt;height:17.0pt;" coordorigin="0,0" coordsize="216000,216000">
                <v:oval id="_x0000_s1052"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53" style="position:absolute;left:54000;top:60858;width:108000;height:94283;" coordorigin="0,29" coordsize="21600,21443" path="M 9522,34 C 9458,45 9393,79 9338,138 L 4461,5393 C 4398,5461 4313,5499 4226,5499 L 808,5499 C 363,5499 0,5909 0,6416 L 0,15087 C 0,15594 362,16004 808,16004 L 4226,16004 C 4313,16004 4398,16042 4461,16110 L 9338,21365 C 9557,21600 9917,21424 9917,21082 L 9917,421 C 9917,164 9715,0 9522,34 X M 18098,36 L 16830,1349 C 18734,3877 19886,7161 19886,10752 C 19886,14342 18734,17626 16830,20154 L 18098,21465 C 20280,18591 21600,14846 21600,10752 C 21600,6657 20280,2910 18098,36 X M 15546,2675 L 14272,3994 C 15619,5823 16430,8180 16430,10752 C 16430,13323 15618,15680 14272,17509 L 15546,18826 C 17171,16648 18151,13831 18151,10752 C 18151,7672 17171,4853 15546,2675 X M 13064,5244 L 11908,6443 C 12740,7624 13236,9121 13236,10752 C 13236,12382 12740,13880 11908,15060 L 13064,16257 C 14148,14760 14799,12842 14799,10752 C 14799,8661 14147,6741 13064,524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w:t>
      </w:r>
      <w:r w:rsidR="00606DCF">
        <w:t>Q</w:t>
      </w:r>
      <w:r>
        <w:t>uestão 4</w:t>
      </w:r>
    </w:p>
    <w:p w14:paraId="38093223" w14:textId="6DD282A9" w:rsidR="00BD5EA1" w:rsidRDefault="006D1EA5">
      <w:pPr>
        <w:pStyle w:val="Body"/>
      </w:pPr>
      <w:r>
        <w:t>Qual a importância do mecanismo de contracorrente?</w:t>
      </w:r>
    </w:p>
    <w:p w14:paraId="53D5313F"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6"/>
          <w:sz w:val="84"/>
          <w:szCs w:val="84"/>
        </w:rPr>
        <w:lastRenderedPageBreak/>
        <w:t>5</w:t>
      </w:r>
    </w:p>
    <w:p w14:paraId="34CF1122" w14:textId="4085AA50" w:rsidR="00BD5EA1" w:rsidRDefault="006D1EA5">
      <w:pPr>
        <w:pStyle w:val="Body"/>
      </w:pPr>
      <w:r>
        <w:t xml:space="preserve">Ler as páginas 178 a 180 do manual escolar e observar com atenção o tutorial  para </w:t>
      </w:r>
      <w:r w:rsidR="00606DCF">
        <w:rPr>
          <w:noProof/>
        </w:rPr>
        <w:drawing>
          <wp:anchor distT="152400" distB="152400" distL="152400" distR="152400" simplePos="0" relativeHeight="251671552" behindDoc="0" locked="0" layoutInCell="1" allowOverlap="1" wp14:anchorId="77CD5E41" wp14:editId="21A82AB7">
            <wp:simplePos x="0" y="0"/>
            <wp:positionH relativeFrom="margin">
              <wp:posOffset>4538519</wp:posOffset>
            </wp:positionH>
            <wp:positionV relativeFrom="line">
              <wp:posOffset>1087525</wp:posOffset>
            </wp:positionV>
            <wp:extent cx="716401" cy="716401"/>
            <wp:effectExtent l="0" t="0" r="0" b="0"/>
            <wp:wrapThrough wrapText="bothSides" distL="152400" distR="15240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16401" cy="716401"/>
                    </a:xfrm>
                    <a:prstGeom prst="rect">
                      <a:avLst/>
                    </a:prstGeom>
                    <a:ln w="12700" cap="flat">
                      <a:noFill/>
                      <a:miter lim="400000"/>
                    </a:ln>
                    <a:effectLst/>
                  </pic:spPr>
                </pic:pic>
              </a:graphicData>
            </a:graphic>
          </wp:anchor>
        </w:drawing>
      </w:r>
      <w:r>
        <w:t>ficares a compreender como evoluíram os pulmões nos diversos animais que os possuem, e como se processam as trocas gasosas atrav</w:t>
      </w:r>
      <w:r>
        <w:rPr>
          <w:lang w:val="fr-FR"/>
        </w:rPr>
        <w:t>é</w:t>
      </w:r>
      <w:r>
        <w:t>s dos mesmos.</w:t>
      </w:r>
      <w:r>
        <w:rPr>
          <w:noProof/>
        </w:rPr>
        <w:drawing>
          <wp:anchor distT="152400" distB="152400" distL="152400" distR="152400" simplePos="0" relativeHeight="251670528" behindDoc="0" locked="0" layoutInCell="1" allowOverlap="1" wp14:anchorId="1A3F4CA0" wp14:editId="2B8BDBFB">
            <wp:simplePos x="0" y="0"/>
            <wp:positionH relativeFrom="margin">
              <wp:posOffset>660400</wp:posOffset>
            </wp:positionH>
            <wp:positionV relativeFrom="line">
              <wp:posOffset>268310</wp:posOffset>
            </wp:positionV>
            <wp:extent cx="3200001" cy="1800001"/>
            <wp:effectExtent l="0" t="0" r="0" b="0"/>
            <wp:wrapTopAndBottom distT="152400" distB="152400"/>
            <wp:docPr id="1073741864" name="officeArt object">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073741864" name="maxresdefault.jpeg">
                      <a:hlinkClick r:id="rId24"/>
                    </pic:cNvPr>
                    <pic:cNvPicPr>
                      <a:picLocks/>
                    </pic:cNvPicPr>
                  </pic:nvPicPr>
                  <pic:blipFill>
                    <a:blip r:embed="rId18" cstate="print">
                      <a:extLst>
                        <a:ext uri="{28A0092B-C50C-407E-A947-70E740481C1C}">
                          <a14:useLocalDpi xmlns:a14="http://schemas.microsoft.com/office/drawing/2010/main"/>
                        </a:ext>
                      </a:extLst>
                    </a:blip>
                    <a:stretch>
                      <a:fillRect/>
                    </a:stretch>
                  </pic:blipFill>
                  <pic:spPr>
                    <a:xfrm>
                      <a:off x="0" y="0"/>
                      <a:ext cx="3200001" cy="1800001"/>
                    </a:xfrm>
                    <a:prstGeom prst="rect">
                      <a:avLst/>
                    </a:prstGeom>
                  </pic:spPr>
                </pic:pic>
              </a:graphicData>
            </a:graphic>
          </wp:anchor>
        </w:drawing>
      </w:r>
    </w:p>
    <w:p w14:paraId="06D117A0" w14:textId="4EF85986" w:rsidR="00BD5EA1" w:rsidRDefault="006D1EA5">
      <w:pPr>
        <w:pStyle w:val="Heading"/>
        <w:spacing w:after="0"/>
      </w:pPr>
      <w:r>
        <w:rPr>
          <w:noProof/>
        </w:rPr>
        <mc:AlternateContent>
          <mc:Choice Requires="wpg">
            <w:drawing>
              <wp:inline distT="0" distB="0" distL="0" distR="0" wp14:anchorId="23F37129" wp14:editId="4D48EAFD">
                <wp:extent cx="216000" cy="216000"/>
                <wp:effectExtent l="0" t="0" r="0" b="0"/>
                <wp:docPr id="1073741868"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66" name="Shape 1073741866"/>
                        <wps:cNvSpPr/>
                        <wps:spPr>
                          <a:xfrm>
                            <a:off x="0" y="0"/>
                            <a:ext cx="216000" cy="216000"/>
                          </a:xfrm>
                          <a:prstGeom prst="ellipse">
                            <a:avLst/>
                          </a:prstGeom>
                          <a:solidFill>
                            <a:srgbClr val="5E5E5E"/>
                          </a:solidFill>
                          <a:ln w="12700" cap="flat">
                            <a:noFill/>
                            <a:miter lim="400000"/>
                          </a:ln>
                          <a:effectLst/>
                        </wps:spPr>
                        <wps:bodyPr/>
                      </wps:wsp>
                      <wps:wsp>
                        <wps:cNvPr id="1073741867" name="Shape 1073741867"/>
                        <wps:cNvSpPr/>
                        <wps:spPr>
                          <a:xfrm>
                            <a:off x="54000" y="60858"/>
                            <a:ext cx="108001" cy="94284"/>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inline>
            </w:drawing>
          </mc:Choice>
          <mc:Fallback>
            <w:pict>
              <v:group id="_x0000_s1054" style="visibility:visible;width:17.0pt;height:17.0pt;" coordorigin="0,0" coordsize="216000,216000">
                <v:oval id="_x0000_s1055"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56" style="position:absolute;left:54000;top:60858;width:108000;height:94283;" coordorigin="0,29" coordsize="21600,21443" path="M 9522,34 C 9458,45 9393,79 9338,138 L 4461,5393 C 4398,5461 4313,5499 4226,5499 L 808,5499 C 363,5499 0,5909 0,6416 L 0,15087 C 0,15594 362,16004 808,16004 L 4226,16004 C 4313,16004 4398,16042 4461,16110 L 9338,21365 C 9557,21600 9917,21424 9917,21082 L 9917,421 C 9917,164 9715,0 9522,34 X M 18098,36 L 16830,1349 C 18734,3877 19886,7161 19886,10752 C 19886,14342 18734,17626 16830,20154 L 18098,21465 C 20280,18591 21600,14846 21600,10752 C 21600,6657 20280,2910 18098,36 X M 15546,2675 L 14272,3994 C 15619,5823 16430,8180 16430,10752 C 16430,13323 15618,15680 14272,17509 L 15546,18826 C 17171,16648 18151,13831 18151,10752 C 18151,7672 17171,4853 15546,2675 X M 13064,5244 L 11908,6443 C 12740,7624 13236,9121 13236,10752 C 13236,12382 12740,13880 11908,15060 L 13064,16257 C 14148,14760 14799,12842 14799,10752 C 14799,8661 14147,6741 13064,524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Questão 5</w:t>
      </w:r>
    </w:p>
    <w:p w14:paraId="1E841989" w14:textId="77777777" w:rsidR="00BD5EA1" w:rsidRDefault="006D1EA5">
      <w:pPr>
        <w:pStyle w:val="Body"/>
      </w:pPr>
      <w:r>
        <w:t>Descreve o percurso efetuado pelo ar no sistema respirat</w:t>
      </w:r>
      <w:r>
        <w:rPr>
          <w:lang w:val="es-ES_tradnl"/>
        </w:rPr>
        <w:t>ó</w:t>
      </w:r>
      <w:r>
        <w:t>rio das aves.  (Nota: tem especial atenção aos pulmões das aves e dos mamíferos).</w:t>
      </w:r>
    </w:p>
    <w:p w14:paraId="0CE87B15" w14:textId="77777777" w:rsidR="00BD5EA1" w:rsidRDefault="00BD5EA1">
      <w:pPr>
        <w:pStyle w:val="Body"/>
      </w:pPr>
    </w:p>
    <w:p w14:paraId="4DC6846F" w14:textId="4B56304F"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6"/>
          <w:sz w:val="84"/>
          <w:szCs w:val="84"/>
        </w:rPr>
        <w:t>6</w:t>
      </w:r>
    </w:p>
    <w:p w14:paraId="53D36BD1" w14:textId="77777777" w:rsidR="00BD5EA1" w:rsidRDefault="006D1EA5">
      <w:pPr>
        <w:pStyle w:val="Body"/>
      </w:pPr>
      <w:r>
        <w:t xml:space="preserve">Realizar a tarefa da escola virtual – Trocas Gasosas nos Seres Multicelulares. Deves aceder ao site da escola virtual - </w:t>
      </w:r>
      <w:hyperlink r:id="rId25" w:history="1">
        <w:r>
          <w:rPr>
            <w:rStyle w:val="Hyperlink0"/>
          </w:rPr>
          <w:t>https://www.escolavirtual.pt/</w:t>
        </w:r>
      </w:hyperlink>
      <w:r>
        <w:t xml:space="preserve"> e na disciplina de Biologia e Geologia realizar a tarefa e submetê-la no final ou diretamente atrav</w:t>
      </w:r>
      <w:r>
        <w:rPr>
          <w:lang w:val="fr-FR"/>
        </w:rPr>
        <w:t>é</w:t>
      </w:r>
      <w:r>
        <w:t>s de:</w:t>
      </w:r>
    </w:p>
    <w:p w14:paraId="70DC146E" w14:textId="60C9F8AB" w:rsidR="00BD5EA1" w:rsidRDefault="006D1EA5">
      <w:pPr>
        <w:pStyle w:val="Body"/>
      </w:pPr>
      <w:r>
        <w:t xml:space="preserve"> </w:t>
      </w:r>
      <w:hyperlink r:id="rId26" w:history="1">
        <w:r w:rsidRPr="00606DCF">
          <w:rPr>
            <w:rStyle w:val="Hyperlink0"/>
          </w:rPr>
          <w:t>https://lmsev.escolavirtual.pt/playerteacher/resource/808854/L?se=2394</w:t>
        </w:r>
      </w:hyperlink>
    </w:p>
    <w:p w14:paraId="4608A231" w14:textId="77777777" w:rsidR="00BD5EA1" w:rsidRDefault="00BD5EA1">
      <w:pPr>
        <w:pStyle w:val="Body"/>
      </w:pPr>
    </w:p>
    <w:p w14:paraId="544310BC" w14:textId="77777777" w:rsidR="00BD5EA1" w:rsidRDefault="006D1EA5">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5"/>
          <w:sz w:val="86"/>
          <w:szCs w:val="86"/>
        </w:rPr>
        <w:t>7</w:t>
      </w:r>
    </w:p>
    <w:p w14:paraId="2BE5DB75" w14:textId="77777777" w:rsidR="00BD5EA1" w:rsidRDefault="006D1EA5">
      <w:pPr>
        <w:pStyle w:val="Body"/>
      </w:pPr>
      <w:r>
        <w:t xml:space="preserve">Realizar </w:t>
      </w:r>
      <w:r>
        <w:rPr>
          <w:rStyle w:val="None"/>
          <w:color w:val="226DFF"/>
        </w:rPr>
        <w:t>o</w:t>
      </w:r>
      <w:hyperlink r:id="rId27" w:history="1">
        <w:r>
          <w:rPr>
            <w:rStyle w:val="Hyperlink0"/>
            <w:lang w:val="nl-NL"/>
          </w:rPr>
          <w:t xml:space="preserve"> Kahoot </w:t>
        </w:r>
      </w:hyperlink>
      <w:r>
        <w:t>– Trocas Gasosas nos Animais</w:t>
      </w:r>
    </w:p>
    <w:p w14:paraId="7E35B7A0" w14:textId="38435E0D" w:rsidR="00606DCF" w:rsidRPr="00606DCF" w:rsidRDefault="00606DCF" w:rsidP="00606DCF">
      <w:pPr>
        <w:pStyle w:val="Heading"/>
        <w:spacing w:after="0"/>
      </w:pPr>
    </w:p>
    <w:p w14:paraId="0505E398" w14:textId="77777777" w:rsidR="00BD5EA1" w:rsidRDefault="006D1EA5">
      <w:pPr>
        <w:pStyle w:val="Heading"/>
        <w:spacing w:after="0"/>
      </w:pPr>
      <w:r>
        <w:rPr>
          <w:noProof/>
        </w:rPr>
        <mc:AlternateContent>
          <mc:Choice Requires="wpg">
            <w:drawing>
              <wp:inline distT="0" distB="0" distL="0" distR="0" wp14:anchorId="2F8AE80D" wp14:editId="7EF4F863">
                <wp:extent cx="216000" cy="216000"/>
                <wp:effectExtent l="0" t="0" r="0" b="0"/>
                <wp:docPr id="1073741873"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71" name="Shape 1073741871"/>
                        <wps:cNvSpPr/>
                        <wps:spPr>
                          <a:xfrm>
                            <a:off x="0" y="0"/>
                            <a:ext cx="216000" cy="216000"/>
                          </a:xfrm>
                          <a:prstGeom prst="ellipse">
                            <a:avLst/>
                          </a:prstGeom>
                          <a:solidFill>
                            <a:srgbClr val="5E5E5E"/>
                          </a:solidFill>
                          <a:ln w="12700" cap="flat">
                            <a:noFill/>
                            <a:miter lim="400000"/>
                          </a:ln>
                          <a:effectLst/>
                        </wps:spPr>
                        <wps:bodyPr/>
                      </wps:wsp>
                      <wps:wsp>
                        <wps:cNvPr id="1073741872" name="Shape 1073741872"/>
                        <wps:cNvSpPr/>
                        <wps:spPr>
                          <a:xfrm>
                            <a:off x="43227" y="61991"/>
                            <a:ext cx="129546" cy="92018"/>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inline>
            </w:drawing>
          </mc:Choice>
          <mc:Fallback>
            <w:pict>
              <v:group id="_x0000_s1059" style="visibility:visible;width:17.0pt;height:17.0pt;" coordorigin="0,0" coordsize="216000,216000">
                <v:oval id="_x0000_s1060" style="position:absolute;left:0;top:0;width:216000;height:216000;">
                  <v:fill color="#5E5E5E" opacity="100.0%" type="solid"/>
                  <v:stroke on="f" weight="1.0pt" dashstyle="solid" endcap="flat" miterlimit="400.0%" joinstyle="miter" linestyle="single" startarrow="none" startarrowwidth="medium" startarrowlength="medium" endarrow="none" endarrowwidth="medium" endarrowlength="medium"/>
                </v:oval>
                <v:shape id="_x0000_s1061" style="position:absolute;left:43227;top:61991;width:129545;height:92017;" coordorigin="0,0" coordsize="21600,21600" path="M 7898,0 C 7580,0 7176,305 7000,677 L 6586,1551 C 6410,1924 6006,2228 5689,2228 L 3765,2228 L 3765,1931 C 3765,1633 3592,1390 3380,1390 L 1841,1390 C 1629,1390 1456,1633 1456,1931 L 1456,2228 L 1136,2228 C 818,2228 434,2307 280,2404 C 127,2502 0,3380 0,3827 L 0,20001 C 0,20448 56,20992 125,21208 C 194,21424 818,21600 1136,21600 L 20464,21600 C 20782,21600 21166,21522 21320,21424 C 21473,21327 21600,20448 21600,20001 L 21600,3827 C 21600,3380 21475,2501 21322,2404 C 21168,2307 20782,2228 20464,2228 L 15658,2228 C 15341,2228 14935,1924 14759,1551 L 14345,677 C 14169,305 13765,0 13448,0 L 11303,0 C 10985,0 10702,0 10673,0 C 10645,0 10362,0 10044,0 L 7898,0 X M 18530,5400 C 18961,5400 19310,5891 19310,6498 C 19310,7104 18961,7595 18530,7595 C 18099,7595 17751,7104 17751,6498 C 17751,5891 18099,5400 18530,5400 X M 10800,5887 C 13210,5887 15171,8647 15171,12040 C 15171,15433 13210,18193 10800,18193 C 8390,18193 6429,15433 6429,12040 C 6429,8647 8390,5887 10800,5887 X M 10800,7514 C 9027,7514 7585,9544 7585,12040 C 7585,14536 9027,16568 10800,16568 C 12573,16568 14015,14536 14015,12040 C 14015,9544 12573,7514 10800,7514 X E">
                  <v:fill color="#FFFFF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Atividade</w:t>
      </w:r>
    </w:p>
    <w:p w14:paraId="4DF900AE" w14:textId="77777777" w:rsidR="00BD5EA1" w:rsidRDefault="006D1EA5">
      <w:pPr>
        <w:pStyle w:val="Body"/>
      </w:pPr>
      <w:r>
        <w:t>Apresenta no espaço seguinte uma captura de ecrã do resultado obtido.</w:t>
      </w:r>
    </w:p>
    <w:p w14:paraId="649BF178" w14:textId="77777777" w:rsidR="00BD5EA1" w:rsidRDefault="00BD5EA1">
      <w:pPr>
        <w:pStyle w:val="Heading"/>
      </w:pPr>
    </w:p>
    <w:p w14:paraId="4D8B75C4" w14:textId="77777777" w:rsidR="00BD5EA1" w:rsidRDefault="006D1EA5">
      <w:pPr>
        <w:pStyle w:val="Heading"/>
      </w:pPr>
      <w:r>
        <w:rPr>
          <w:noProof/>
        </w:rPr>
        <w:lastRenderedPageBreak/>
        <mc:AlternateContent>
          <mc:Choice Requires="wpg">
            <w:drawing>
              <wp:inline distT="0" distB="0" distL="0" distR="0" wp14:anchorId="16E9DA9D" wp14:editId="24747B33">
                <wp:extent cx="216000" cy="216000"/>
                <wp:effectExtent l="0" t="0" r="0" b="0"/>
                <wp:docPr id="1073741876"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74" name="Shape 1073741874"/>
                        <wps:cNvSpPr/>
                        <wps:spPr>
                          <a:xfrm>
                            <a:off x="0" y="0"/>
                            <a:ext cx="216000" cy="216000"/>
                          </a:xfrm>
                          <a:prstGeom prst="ellipse">
                            <a:avLst/>
                          </a:prstGeom>
                          <a:solidFill>
                            <a:srgbClr val="F7D432"/>
                          </a:solidFill>
                          <a:ln w="12700" cap="flat">
                            <a:noFill/>
                            <a:miter lim="400000"/>
                          </a:ln>
                          <a:effectLst/>
                        </wps:spPr>
                        <wps:bodyPr/>
                      </wps:wsp>
                      <wps:wsp>
                        <wps:cNvPr id="1073741875" name="Shape 1073741875"/>
                        <wps:cNvSpPr/>
                        <wps:spPr>
                          <a:xfrm>
                            <a:off x="11210" y="55015"/>
                            <a:ext cx="193580" cy="10597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wps:wsp>
                    </wpg:wgp>
                  </a:graphicData>
                </a:graphic>
              </wp:inline>
            </w:drawing>
          </mc:Choice>
          <mc:Fallback>
            <w:pict>
              <v:group id="_x0000_s1062" style="visibility:visible;width:17.0pt;height:17.0pt;" coordorigin="0,0" coordsize="216000,216000">
                <v:oval id="_x0000_s1063" style="position:absolute;left:0;top:0;width:216000;height:216000;">
                  <v:fill color="#F7D432" opacity="100.0%" type="solid"/>
                  <v:stroke on="f" weight="1.0pt" dashstyle="solid" endcap="flat" miterlimit="400.0%" joinstyle="miter" linestyle="single" startarrow="none" startarrowwidth="medium" startarrowlength="medium" endarrow="none" endarrowwidth="medium" endarrowlength="medium"/>
                </v:oval>
                <v:shape id="_x0000_s1064" style="position:absolute;left:11211;top:55015;width:193579;height:105969;" coordorigin="0,0" coordsize="21600,21600" path="M 10800,0 L 0,6520 L 10800,13043 L 18745,8243 L 18745,10509 C 18606,10673 18515,10958 18515,11282 C 18515,11519 18563,11733 18644,11896 C 18499,12008 18399,12270 18399,12574 L 18399,21301 C 18553,21484 18772,21600 19018,21600 C 19264,21600 19483,21484 19637,21301 L 19637,12556 C 19637,12255 19538,11998 19396,11887 C 19474,11725 19523,11515 19523,11282 C 19523,10958 19430,10673 19292,10509 L 19292,7913 L 21600,6520 L 10800,0 X M 10819,5598 C 11223,5598 11551,5819 11551,6091 C 11551,6364 11223,6584 10819,6584 C 10414,6584 10084,6364 10084,6091 C 10084,5819 10414,5598 10819,5598 X M 16068,10691 L 10800,13872 L 5535,10694 C 4861,12240 4431,14116 4188,16122 C 6908,16652 9240,18095 10748,20074 C 12275,18069 14648,16613 17413,16101 C 17170,14102 16740,12232 16068,10691 X E">
                  <v:fill color="#5E5E5E"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Cronograma</w:t>
      </w:r>
    </w:p>
    <w:p w14:paraId="7A31ACA0" w14:textId="77777777" w:rsidR="00BD5EA1" w:rsidRDefault="006D1EA5">
      <w:pPr>
        <w:pStyle w:val="Body"/>
        <w:numPr>
          <w:ilvl w:val="0"/>
          <w:numId w:val="2"/>
        </w:numPr>
      </w:pPr>
      <w:r>
        <w:t>Etapa 1</w:t>
      </w:r>
      <w:r>
        <w:rPr>
          <w:lang w:val="it-IT"/>
        </w:rPr>
        <w:t>: Aula s</w:t>
      </w:r>
      <w:r>
        <w:t>í</w:t>
      </w:r>
      <w:r>
        <w:rPr>
          <w:lang w:val="it-IT"/>
        </w:rPr>
        <w:t xml:space="preserve">ncrona </w:t>
      </w:r>
      <w:r>
        <w:t>– Esclarecer dúvidas da semana anterior e apresentação do trabalho semanal. 20 minutos para realizar a atividade 1.</w:t>
      </w:r>
    </w:p>
    <w:p w14:paraId="5EB880D1" w14:textId="77777777" w:rsidR="00BD5EA1" w:rsidRDefault="006D1EA5">
      <w:pPr>
        <w:pStyle w:val="Body"/>
        <w:numPr>
          <w:ilvl w:val="0"/>
          <w:numId w:val="2"/>
        </w:numPr>
      </w:pPr>
      <w:r>
        <w:t>Etapa 2: 20 minutos para realizar a atividade 2; 20 minutos para realizar a atividade 3; 30 para realizar a atividade 4.</w:t>
      </w:r>
    </w:p>
    <w:p w14:paraId="6732B428" w14:textId="77777777" w:rsidR="00BD5EA1" w:rsidRDefault="006D1EA5">
      <w:pPr>
        <w:pStyle w:val="Body"/>
        <w:numPr>
          <w:ilvl w:val="0"/>
          <w:numId w:val="2"/>
        </w:numPr>
      </w:pPr>
      <w:r>
        <w:t xml:space="preserve">Etapa 3: 50 minutos para realizar a atividade 5; 50 minutos para realizar a atividade 6. </w:t>
      </w:r>
    </w:p>
    <w:p w14:paraId="1F364165" w14:textId="77777777" w:rsidR="00BD5EA1" w:rsidRDefault="006D1EA5">
      <w:pPr>
        <w:pStyle w:val="Body"/>
        <w:numPr>
          <w:ilvl w:val="0"/>
          <w:numId w:val="2"/>
        </w:numPr>
      </w:pPr>
      <w:r>
        <w:t>Etapa 4</w:t>
      </w:r>
      <w:r>
        <w:rPr>
          <w:lang w:val="it-IT"/>
        </w:rPr>
        <w:t>: Aula s</w:t>
      </w:r>
      <w:r>
        <w:t>í</w:t>
      </w:r>
      <w:r>
        <w:rPr>
          <w:lang w:val="it-IT"/>
        </w:rPr>
        <w:t xml:space="preserve">ncrona </w:t>
      </w:r>
      <w:r>
        <w:t xml:space="preserve">– Realizar o Kahoot </w:t>
      </w:r>
      <w:r>
        <w:rPr>
          <w:rStyle w:val="None"/>
          <w:color w:val="226DFF"/>
        </w:rPr>
        <w:t xml:space="preserve"> </w:t>
      </w:r>
      <w:hyperlink r:id="rId28" w:history="1">
        <w:r>
          <w:rPr>
            <w:rStyle w:val="Hyperlink0"/>
          </w:rPr>
          <w:t xml:space="preserve">Trocas Gasosas nos Animais </w:t>
        </w:r>
      </w:hyperlink>
      <w:r>
        <w:t>. Esclarecimento de dúvidas. Apresentação do trabalho a realizar durante a semana.</w:t>
      </w:r>
    </w:p>
    <w:p w14:paraId="7F777184" w14:textId="77777777" w:rsidR="00BD5EA1" w:rsidRDefault="00BD5EA1">
      <w:pPr>
        <w:pStyle w:val="Heading"/>
      </w:pPr>
    </w:p>
    <w:p w14:paraId="244ACD24" w14:textId="77777777" w:rsidR="00BD5EA1" w:rsidRDefault="006D1EA5">
      <w:pPr>
        <w:pStyle w:val="Heading"/>
      </w:pPr>
      <w:r>
        <w:rPr>
          <w:noProof/>
        </w:rPr>
        <mc:AlternateContent>
          <mc:Choice Requires="wpg">
            <w:drawing>
              <wp:inline distT="0" distB="0" distL="0" distR="0" wp14:anchorId="23A715EA" wp14:editId="5C00894C">
                <wp:extent cx="216000" cy="216000"/>
                <wp:effectExtent l="0" t="0" r="0" b="0"/>
                <wp:docPr id="1073741879" name="officeArt object"/>
                <wp:cNvGraphicFramePr/>
                <a:graphic xmlns:a="http://schemas.openxmlformats.org/drawingml/2006/main">
                  <a:graphicData uri="http://schemas.microsoft.com/office/word/2010/wordprocessingGroup">
                    <wpg:wgp>
                      <wpg:cNvGrpSpPr/>
                      <wpg:grpSpPr>
                        <a:xfrm>
                          <a:off x="0" y="0"/>
                          <a:ext cx="216000" cy="216000"/>
                          <a:chOff x="0" y="0"/>
                          <a:chExt cx="215999" cy="215999"/>
                        </a:xfrm>
                      </wpg:grpSpPr>
                      <wps:wsp>
                        <wps:cNvPr id="1073741877" name="Shape 1073741877"/>
                        <wps:cNvSpPr/>
                        <wps:spPr>
                          <a:xfrm>
                            <a:off x="0" y="0"/>
                            <a:ext cx="216000" cy="216000"/>
                          </a:xfrm>
                          <a:prstGeom prst="ellipse">
                            <a:avLst/>
                          </a:prstGeom>
                          <a:solidFill>
                            <a:srgbClr val="F7D432"/>
                          </a:solidFill>
                          <a:ln w="12700" cap="flat">
                            <a:noFill/>
                            <a:miter lim="400000"/>
                          </a:ln>
                          <a:effectLst/>
                        </wps:spPr>
                        <wps:bodyPr/>
                      </wps:wsp>
                      <wps:wsp>
                        <wps:cNvPr id="1073741878" name="Shape 1073741878"/>
                        <wps:cNvSpPr/>
                        <wps:spPr>
                          <a:xfrm>
                            <a:off x="11210" y="55015"/>
                            <a:ext cx="193580" cy="10597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wps:wsp>
                    </wpg:wgp>
                  </a:graphicData>
                </a:graphic>
              </wp:inline>
            </w:drawing>
          </mc:Choice>
          <mc:Fallback>
            <w:pict>
              <v:group id="_x0000_s1065" style="visibility:visible;width:17.0pt;height:17.0pt;" coordorigin="0,0" coordsize="216000,216000">
                <v:oval id="_x0000_s1066" style="position:absolute;left:0;top:0;width:216000;height:216000;">
                  <v:fill color="#F7D432" opacity="100.0%" type="solid"/>
                  <v:stroke on="f" weight="1.0pt" dashstyle="solid" endcap="flat" miterlimit="400.0%" joinstyle="miter" linestyle="single" startarrow="none" startarrowwidth="medium" startarrowlength="medium" endarrow="none" endarrowwidth="medium" endarrowlength="medium"/>
                </v:oval>
                <v:shape id="_x0000_s1067" style="position:absolute;left:11211;top:55015;width:193579;height:105969;" coordorigin="0,0" coordsize="21600,21600" path="M 10800,0 L 0,6520 L 10800,13043 L 18745,8243 L 18745,10509 C 18606,10673 18515,10958 18515,11282 C 18515,11519 18563,11733 18644,11896 C 18499,12008 18399,12270 18399,12574 L 18399,21301 C 18553,21484 18772,21600 19018,21600 C 19264,21600 19483,21484 19637,21301 L 19637,12556 C 19637,12255 19538,11998 19396,11887 C 19474,11725 19523,11515 19523,11282 C 19523,10958 19430,10673 19292,10509 L 19292,7913 L 21600,6520 L 10800,0 X M 10819,5598 C 11223,5598 11551,5819 11551,6091 C 11551,6364 11223,6584 10819,6584 C 10414,6584 10084,6364 10084,6091 C 10084,5819 10414,5598 10819,5598 X M 16068,10691 L 10800,13872 L 5535,10694 C 4861,12240 4431,14116 4188,16122 C 6908,16652 9240,18095 10748,20074 C 12275,18069 14648,16613 17413,16101 C 17170,14102 16740,12232 16068,10691 X E">
                  <v:fill color="#5E5E5E"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 xml:space="preserve"> Referências</w:t>
      </w:r>
    </w:p>
    <w:p w14:paraId="64AC9F0A" w14:textId="77777777" w:rsidR="00BD5EA1" w:rsidRDefault="006D1EA5">
      <w:pPr>
        <w:pStyle w:val="Footnote"/>
        <w:numPr>
          <w:ilvl w:val="0"/>
          <w:numId w:val="3"/>
        </w:numPr>
      </w:pPr>
      <w:r w:rsidRPr="00606DCF">
        <w:rPr>
          <w:lang w:val="en-US"/>
        </w:rPr>
        <w:t xml:space="preserve">MASON, K.A., LOSOS, J.B., SINGER, S.R. (2017). Biology. Eleven Edition, McGrawHill Education. New York. </w:t>
      </w:r>
      <w:r>
        <w:t>Baseado no trabalho de RAVEN, P.H. e JOHNSON, G.B..</w:t>
      </w:r>
    </w:p>
    <w:p w14:paraId="4D5E2EFB" w14:textId="77777777" w:rsidR="00BD5EA1" w:rsidRDefault="006D1EA5">
      <w:pPr>
        <w:pStyle w:val="Footnote"/>
        <w:numPr>
          <w:ilvl w:val="0"/>
          <w:numId w:val="3"/>
        </w:numPr>
      </w:pPr>
      <w:r>
        <w:rPr>
          <w:lang w:val="en-US"/>
        </w:rPr>
        <w:t>REECE, J.B.; URRY, L.A.; CAIN, M.L.M.;WASSERMAN, S.A.; MINORSKY, P.V.; JACKSON, R.B.. (2017). Campbell Biology. Eleven Edition, Pearson Education, Inc. New York.</w:t>
      </w:r>
    </w:p>
    <w:p w14:paraId="313D1FB0" w14:textId="77777777" w:rsidR="00BD5EA1" w:rsidRDefault="006D1EA5">
      <w:pPr>
        <w:pStyle w:val="Footnote"/>
        <w:numPr>
          <w:ilvl w:val="0"/>
          <w:numId w:val="3"/>
        </w:numPr>
      </w:pPr>
      <w:r>
        <w:rPr>
          <w:lang w:val="en-US"/>
        </w:rPr>
        <w:t>RUSSEL, P.J.; HERTZ, P.E.; McMILLAN, B. (2014). Biology: The Dynamic Science. Third Edition, Cengage Learning. Belmont.</w:t>
      </w:r>
    </w:p>
    <w:p w14:paraId="10F567E0" w14:textId="77777777" w:rsidR="00BD5EA1" w:rsidRDefault="006D1EA5">
      <w:pPr>
        <w:pStyle w:val="Footnote"/>
        <w:numPr>
          <w:ilvl w:val="0"/>
          <w:numId w:val="3"/>
        </w:numPr>
      </w:pPr>
      <w:r>
        <w:rPr>
          <w:lang w:val="de-DE"/>
        </w:rPr>
        <w:t>SADAVA, D.; HILLS, D.M.; HELLER, H.C.; BERENBAUM, M. R.. (2014). Life:The Science of Biology. Tenth Edition, Sinauer Associates, Inc..</w:t>
      </w:r>
    </w:p>
    <w:p w14:paraId="319EB40C" w14:textId="77777777" w:rsidR="00BD5EA1" w:rsidRDefault="006D1EA5">
      <w:pPr>
        <w:pStyle w:val="Footnote"/>
        <w:numPr>
          <w:ilvl w:val="0"/>
          <w:numId w:val="3"/>
        </w:numPr>
      </w:pPr>
      <w:r>
        <w:t xml:space="preserve">MATIAS, O; MARTINS, P. (2017). Biologia 10 -  </w:t>
      </w:r>
      <w:r>
        <w:rPr>
          <w:lang w:val="it-IT"/>
        </w:rPr>
        <w:t>Biologia e Geologia 10. 1</w:t>
      </w:r>
      <w:r>
        <w:t>ª edição – 16º Reimpressão, Areal Editores. Maia. </w:t>
      </w:r>
    </w:p>
    <w:p w14:paraId="306E08A0" w14:textId="77777777" w:rsidR="00BD5EA1" w:rsidRDefault="006D1EA5">
      <w:pPr>
        <w:pStyle w:val="Footnote"/>
        <w:numPr>
          <w:ilvl w:val="0"/>
          <w:numId w:val="3"/>
        </w:numPr>
      </w:pPr>
      <w:r>
        <w:t>Sem autor (sem data). Respiração Traqueal. Acedido em 2 de junho de 2020, no Web site Escola Educaçã</w:t>
      </w:r>
      <w:r>
        <w:rPr>
          <w:lang w:val="it-IT"/>
        </w:rPr>
        <w:t xml:space="preserve">o: </w:t>
      </w:r>
      <w:hyperlink r:id="rId29" w:history="1">
        <w:r>
          <w:rPr>
            <w:rStyle w:val="Hyperlink0"/>
          </w:rPr>
          <w:t>https://escolaeducacao.com.br/respiracao-traqueal/</w:t>
        </w:r>
      </w:hyperlink>
      <w:r>
        <w:rPr>
          <w:rStyle w:val="None"/>
          <w:color w:val="226DFF"/>
        </w:rPr>
        <w:t xml:space="preserve"> </w:t>
      </w:r>
    </w:p>
    <w:p w14:paraId="084DBAEB" w14:textId="77777777" w:rsidR="00BD5EA1" w:rsidRDefault="006D1EA5">
      <w:pPr>
        <w:pStyle w:val="Footnote"/>
        <w:numPr>
          <w:ilvl w:val="0"/>
          <w:numId w:val="3"/>
        </w:numPr>
      </w:pPr>
      <w:r>
        <w:rPr>
          <w:lang w:val="de-DE"/>
        </w:rPr>
        <w:t>Sem Autor (sem data).</w:t>
      </w:r>
      <w:r>
        <w:t xml:space="preserve">  Trocas gasosas nos seres Multicelulares.  Acedido em 2 de junho de 2020, no Web site da Escola Virtual: </w:t>
      </w:r>
      <w:hyperlink r:id="rId30" w:history="1">
        <w:r w:rsidRPr="00606DCF">
          <w:rPr>
            <w:rStyle w:val="Hyperlink0"/>
          </w:rPr>
          <w:t>https://lmsev.escolavirtual.pt/playerteacher/resource/808854/L?se=2394</w:t>
        </w:r>
      </w:hyperlink>
      <w:r>
        <w:t xml:space="preserve"> </w:t>
      </w:r>
    </w:p>
    <w:p w14:paraId="29088637" w14:textId="77777777" w:rsidR="00BD5EA1" w:rsidRDefault="006D1EA5">
      <w:pPr>
        <w:pStyle w:val="Footnote"/>
        <w:numPr>
          <w:ilvl w:val="0"/>
          <w:numId w:val="3"/>
        </w:numPr>
      </w:pPr>
      <w:r>
        <w:t xml:space="preserve">CRUZ, B. (2019) Trocas gasosas. Acedido em 2 de junho de 2020, no Web site  </w:t>
      </w:r>
      <w:r>
        <w:rPr>
          <w:lang w:val="nl-NL"/>
        </w:rPr>
        <w:t xml:space="preserve">do Kahoot: </w:t>
      </w:r>
      <w:hyperlink r:id="rId31" w:history="1">
        <w:r w:rsidRPr="00606DCF">
          <w:rPr>
            <w:rStyle w:val="Hyperlink0"/>
          </w:rPr>
          <w:t>https://create.kahoot.it/details/trocas-gasosas/53a4c453-4231-43be-ae8f-8784a20f1048</w:t>
        </w:r>
      </w:hyperlink>
    </w:p>
    <w:sectPr w:rsidR="00BD5EA1" w:rsidSect="000F5C64">
      <w:headerReference w:type="default" r:id="rId32"/>
      <w:pgSz w:w="11900" w:h="16840"/>
      <w:pgMar w:top="1440" w:right="1440" w:bottom="1440" w:left="1440" w:header="510" w:footer="40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DB7FC" w14:textId="77777777" w:rsidR="00ED2BBD" w:rsidRDefault="00ED2BBD">
      <w:r>
        <w:separator/>
      </w:r>
    </w:p>
  </w:endnote>
  <w:endnote w:type="continuationSeparator" w:id="0">
    <w:p w14:paraId="459F2EF4" w14:textId="77777777" w:rsidR="00ED2BBD" w:rsidRDefault="00ED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raphik">
    <w:altName w:val="﷽﷽﷽﷽﷽﷽﷽﷽ഠǥ怀"/>
    <w:panose1 w:val="020B0503030202060203"/>
    <w:charset w:val="4D"/>
    <w:family w:val="swiss"/>
    <w:pitch w:val="variable"/>
    <w:sig w:usb0="00000007" w:usb1="00000000" w:usb2="00000000" w:usb3="00000000" w:csb0="00000093" w:csb1="00000000"/>
  </w:font>
  <w:font w:name="Avenir Black">
    <w:altName w:val="﷽﷽﷽﷽﷽﷽﷽﷽lack"/>
    <w:panose1 w:val="020B0803020203020204"/>
    <w:charset w:val="4D"/>
    <w:family w:val="swiss"/>
    <w:pitch w:val="variable"/>
    <w:sig w:usb0="800000AF" w:usb1="5000204A" w:usb2="00000000" w:usb3="00000000" w:csb0="0000009B" w:csb1="00000000"/>
  </w:font>
  <w:font w:name="Avenir Book">
    <w:altName w:val="﷽﷽﷽﷽﷽﷽﷽﷽ook"/>
    <w:panose1 w:val="02000503020000020003"/>
    <w:charset w:val="00"/>
    <w:family w:val="auto"/>
    <w:pitch w:val="variable"/>
    <w:sig w:usb0="800000AF" w:usb1="5000204A" w:usb2="00000000" w:usb3="00000000" w:csb0="0000009B" w:csb1="00000000"/>
  </w:font>
  <w:font w:name="Avenir Medium">
    <w:altName w:val="﷽﷽﷽﷽﷽﷽﷽﷽edium"/>
    <w:panose1 w:val="02000603020000020003"/>
    <w:charset w:val="00"/>
    <w:family w:val="auto"/>
    <w:pitch w:val="variable"/>
    <w:sig w:usb0="800000AF" w:usb1="5000204A" w:usb2="00000000" w:usb3="00000000" w:csb0="0000009B" w:csb1="00000000"/>
  </w:font>
  <w:font w:name="Avenir Next Regular">
    <w:panose1 w:val="020B0503020202020204"/>
    <w:charset w:val="00"/>
    <w:family w:val="swiss"/>
    <w:pitch w:val="variable"/>
    <w:sig w:usb0="8000002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1F4C" w14:textId="77777777" w:rsidR="00BD5EA1" w:rsidRDefault="006D1EA5">
    <w:pPr>
      <w:pStyle w:val="Default"/>
      <w:tabs>
        <w:tab w:val="center" w:pos="4510"/>
        <w:tab w:val="right" w:pos="9020"/>
      </w:tabs>
    </w:pPr>
    <w:r>
      <w:rPr>
        <w:rFonts w:ascii="Avenir Heavy" w:hAnsi="Avenir Heavy"/>
        <w:caps/>
        <w:color w:val="929292"/>
        <w:sz w:val="18"/>
        <w:szCs w:val="18"/>
        <w:lang w:val="pt-PT"/>
      </w:rPr>
      <w:t>Prof. José Mesquita</w:t>
    </w:r>
    <w:r>
      <w:rPr>
        <w:rFonts w:ascii="Avenir Heavy" w:eastAsia="Avenir Heavy" w:hAnsi="Avenir Heavy" w:cs="Avenir Heavy"/>
        <w:caps/>
        <w:color w:val="929292"/>
        <w:sz w:val="18"/>
        <w:szCs w:val="18"/>
      </w:rPr>
      <w:tab/>
    </w:r>
    <w:r>
      <w:rPr>
        <w:rFonts w:ascii="Avenir Heavy" w:hAnsi="Avenir Heavy"/>
        <w:caps/>
        <w:color w:val="929292"/>
        <w:sz w:val="18"/>
        <w:szCs w:val="18"/>
        <w:lang w:val="pt-PT"/>
      </w:rPr>
      <w:t xml:space="preserve"> 10.º Ano</w:t>
    </w:r>
    <w:r>
      <w:rPr>
        <w:rFonts w:ascii="Avenir Heavy" w:eastAsia="Avenir Heavy" w:hAnsi="Avenir Heavy" w:cs="Avenir Heavy"/>
        <w:caps/>
        <w:color w:val="929292"/>
        <w:sz w:val="18"/>
        <w:szCs w:val="18"/>
      </w:rPr>
      <w:tab/>
    </w:r>
    <w:r>
      <w:rPr>
        <w:rFonts w:ascii="Avenir Heavy" w:hAnsi="Avenir Heavy"/>
        <w:caps/>
        <w:color w:val="929292"/>
        <w:sz w:val="18"/>
        <w:szCs w:val="18"/>
        <w:lang w:val="pt-PT"/>
      </w:rPr>
      <w:t>Biologia e Geologia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748C4" w14:textId="77777777" w:rsidR="00ED2BBD" w:rsidRDefault="00ED2BBD">
      <w:r>
        <w:separator/>
      </w:r>
    </w:p>
  </w:footnote>
  <w:footnote w:type="continuationSeparator" w:id="0">
    <w:p w14:paraId="048C1F68" w14:textId="77777777" w:rsidR="00ED2BBD" w:rsidRDefault="00ED2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471532024"/>
      <w:docPartObj>
        <w:docPartGallery w:val="Page Numbers (Top of Page)"/>
        <w:docPartUnique/>
      </w:docPartObj>
    </w:sdtPr>
    <w:sdtEndPr>
      <w:rPr>
        <w:rStyle w:val="PageNumber"/>
      </w:rPr>
    </w:sdtEndPr>
    <w:sdtContent>
      <w:p w14:paraId="51176AA9" w14:textId="2D7FDFE2" w:rsidR="000F5C64" w:rsidRDefault="000F5C64" w:rsidP="000E68E2">
        <w:pPr>
          <w:pStyle w:val="Header"/>
          <w:framePr w:wrap="none" w:vAnchor="text" w:hAnchor="margin" w:xAlign="right"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4D48B93A" w14:textId="77777777" w:rsidR="000F5C64" w:rsidRDefault="000F5C64" w:rsidP="000F5C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3B75C" w14:textId="77777777" w:rsidR="00BD5EA1" w:rsidRDefault="006D1EA5">
    <w:pPr>
      <w:pStyle w:val="Default"/>
      <w:tabs>
        <w:tab w:val="center" w:pos="4510"/>
        <w:tab w:val="right" w:pos="9020"/>
      </w:tabs>
    </w:pPr>
    <w:r>
      <w:rPr>
        <w:rFonts w:ascii="Avenir Heavy" w:hAnsi="Avenir Heavy"/>
        <w:caps/>
        <w:noProof/>
        <w:color w:val="929292"/>
        <w:sz w:val="18"/>
        <w:szCs w:val="18"/>
      </w:rPr>
      <w:drawing>
        <wp:inline distT="0" distB="0" distL="0" distR="0" wp14:anchorId="4C2D301B" wp14:editId="7C9B6528">
          <wp:extent cx="360000" cy="3438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uaare_mini_white_bg.jpeg"/>
                  <pic:cNvPicPr>
                    <a:picLocks noChangeAspect="1"/>
                  </pic:cNvPicPr>
                </pic:nvPicPr>
                <pic:blipFill>
                  <a:blip r:embed="rId1"/>
                  <a:stretch>
                    <a:fillRect/>
                  </a:stretch>
                </pic:blipFill>
                <pic:spPr>
                  <a:xfrm>
                    <a:off x="0" y="0"/>
                    <a:ext cx="360000" cy="343801"/>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1899393984"/>
      <w:docPartObj>
        <w:docPartGallery w:val="Page Numbers (Top of Page)"/>
        <w:docPartUnique/>
      </w:docPartObj>
    </w:sdtPr>
    <w:sdtEndPr>
      <w:rPr>
        <w:rStyle w:val="PageNumber"/>
      </w:rPr>
    </w:sdtEndPr>
    <w:sdtContent>
      <w:p w14:paraId="042386D7" w14:textId="65E5CCB0" w:rsidR="000F5C64" w:rsidRDefault="000F5C64" w:rsidP="000E68E2">
        <w:pPr>
          <w:pStyle w:val="Header"/>
          <w:framePr w:wrap="none" w:vAnchor="text" w:hAnchor="margin" w:xAlign="right"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rFonts w:hint="eastAsia"/>
            <w:noProof/>
          </w:rPr>
          <w:t>1</w:t>
        </w:r>
        <w:r>
          <w:rPr>
            <w:rStyle w:val="PageNumber"/>
            <w:rFonts w:hint="eastAsia"/>
          </w:rPr>
          <w:fldChar w:fldCharType="end"/>
        </w:r>
      </w:p>
    </w:sdtContent>
  </w:sdt>
  <w:p w14:paraId="07BDC1D4" w14:textId="77777777" w:rsidR="000F5C64" w:rsidRDefault="000F5C64" w:rsidP="000F5C6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sz w:val="20"/>
        <w:szCs w:val="20"/>
      </w:rPr>
      <w:id w:val="1687708284"/>
      <w:docPartObj>
        <w:docPartGallery w:val="Page Numbers (Top of Page)"/>
        <w:docPartUnique/>
      </w:docPartObj>
    </w:sdtPr>
    <w:sdtEndPr>
      <w:rPr>
        <w:rStyle w:val="PageNumber"/>
      </w:rPr>
    </w:sdtEndPr>
    <w:sdtContent>
      <w:p w14:paraId="735ECE3B" w14:textId="5EB3D9B2" w:rsidR="000F5C64" w:rsidRPr="000F5C64" w:rsidRDefault="000F5C64" w:rsidP="000E68E2">
        <w:pPr>
          <w:pStyle w:val="Header"/>
          <w:framePr w:wrap="none" w:vAnchor="text" w:hAnchor="margin" w:xAlign="right" w:y="1"/>
          <w:rPr>
            <w:rStyle w:val="PageNumber"/>
            <w:rFonts w:asciiTheme="minorHAnsi" w:hAnsiTheme="minorHAnsi"/>
            <w:sz w:val="20"/>
            <w:szCs w:val="20"/>
          </w:rPr>
        </w:pPr>
        <w:r w:rsidRPr="000F5C64">
          <w:rPr>
            <w:rStyle w:val="PageNumber"/>
            <w:rFonts w:asciiTheme="minorHAnsi" w:hAnsiTheme="minorHAnsi"/>
            <w:sz w:val="20"/>
            <w:szCs w:val="20"/>
          </w:rPr>
          <w:fldChar w:fldCharType="begin"/>
        </w:r>
        <w:r w:rsidRPr="000F5C64">
          <w:rPr>
            <w:rStyle w:val="PageNumber"/>
            <w:rFonts w:asciiTheme="minorHAnsi" w:hAnsiTheme="minorHAnsi"/>
            <w:sz w:val="20"/>
            <w:szCs w:val="20"/>
          </w:rPr>
          <w:instrText xml:space="preserve"> PAGE </w:instrText>
        </w:r>
        <w:r w:rsidRPr="000F5C64">
          <w:rPr>
            <w:rStyle w:val="PageNumber"/>
            <w:rFonts w:asciiTheme="minorHAnsi" w:hAnsiTheme="minorHAnsi"/>
            <w:sz w:val="20"/>
            <w:szCs w:val="20"/>
          </w:rPr>
          <w:fldChar w:fldCharType="separate"/>
        </w:r>
        <w:r w:rsidRPr="000F5C64">
          <w:rPr>
            <w:rStyle w:val="PageNumber"/>
            <w:rFonts w:asciiTheme="minorHAnsi" w:hAnsiTheme="minorHAnsi"/>
            <w:noProof/>
            <w:sz w:val="20"/>
            <w:szCs w:val="20"/>
          </w:rPr>
          <w:t>1</w:t>
        </w:r>
        <w:r w:rsidRPr="000F5C64">
          <w:rPr>
            <w:rStyle w:val="PageNumber"/>
            <w:rFonts w:asciiTheme="minorHAnsi" w:hAnsiTheme="minorHAnsi"/>
            <w:sz w:val="20"/>
            <w:szCs w:val="20"/>
          </w:rPr>
          <w:fldChar w:fldCharType="end"/>
        </w:r>
      </w:p>
    </w:sdtContent>
  </w:sdt>
  <w:p w14:paraId="1BF3BF2B" w14:textId="7D6FFA3D" w:rsidR="00BD5EA1" w:rsidRPr="000F5C64" w:rsidRDefault="000F5C64" w:rsidP="000F5C64">
    <w:pPr>
      <w:pStyle w:val="Default"/>
      <w:tabs>
        <w:tab w:val="center" w:pos="4510"/>
        <w:tab w:val="right" w:pos="9020"/>
      </w:tabs>
      <w:ind w:right="360"/>
      <w:rPr>
        <w:rFonts w:asciiTheme="minorHAnsi" w:hAnsiTheme="minorHAnsi"/>
      </w:rPr>
    </w:pPr>
    <w:r w:rsidRPr="000F5C64">
      <w:rPr>
        <w:rFonts w:asciiTheme="minorHAnsi" w:hAnsiTheme="minorHAnsi"/>
        <w:noProof/>
      </w:rPr>
      <w:drawing>
        <wp:inline distT="0" distB="0" distL="0" distR="0" wp14:anchorId="4BDFDE76" wp14:editId="3E99EBD8">
          <wp:extent cx="376963" cy="360000"/>
          <wp:effectExtent l="0" t="0" r="4445"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376963" cy="3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22000E"/>
    <w:multiLevelType w:val="hybridMultilevel"/>
    <w:tmpl w:val="0AD29708"/>
    <w:numStyleLink w:val="Bullet"/>
  </w:abstractNum>
  <w:abstractNum w:abstractNumId="1" w15:restartNumberingAfterBreak="0">
    <w:nsid w:val="2B9B0E23"/>
    <w:multiLevelType w:val="hybridMultilevel"/>
    <w:tmpl w:val="0AD29708"/>
    <w:styleLink w:val="Bullet"/>
    <w:lvl w:ilvl="0" w:tplc="B9A802E4">
      <w:start w:val="1"/>
      <w:numFmt w:val="bullet"/>
      <w:lvlText w:val="‣"/>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D4861F4">
      <w:start w:val="1"/>
      <w:numFmt w:val="bullet"/>
      <w:lvlText w:val="•"/>
      <w:lvlJc w:val="left"/>
      <w:pPr>
        <w:ind w:left="6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2" w:tplc="47B6908A">
      <w:start w:val="1"/>
      <w:numFmt w:val="bullet"/>
      <w:lvlText w:val="•"/>
      <w:lvlJc w:val="left"/>
      <w:pPr>
        <w:ind w:left="10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3" w:tplc="638A3CAC">
      <w:start w:val="1"/>
      <w:numFmt w:val="bullet"/>
      <w:lvlText w:val="•"/>
      <w:lvlJc w:val="left"/>
      <w:pPr>
        <w:ind w:left="14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4" w:tplc="F5382AEA">
      <w:start w:val="1"/>
      <w:numFmt w:val="bullet"/>
      <w:lvlText w:val="•"/>
      <w:lvlJc w:val="left"/>
      <w:pPr>
        <w:ind w:left="18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5" w:tplc="C47ED02C">
      <w:start w:val="1"/>
      <w:numFmt w:val="bullet"/>
      <w:lvlText w:val="•"/>
      <w:lvlJc w:val="left"/>
      <w:pPr>
        <w:ind w:left="22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6" w:tplc="9F02A774">
      <w:start w:val="1"/>
      <w:numFmt w:val="bullet"/>
      <w:lvlText w:val="•"/>
      <w:lvlJc w:val="left"/>
      <w:pPr>
        <w:ind w:left="26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7" w:tplc="C17A16FC">
      <w:start w:val="1"/>
      <w:numFmt w:val="bullet"/>
      <w:lvlText w:val="•"/>
      <w:lvlJc w:val="left"/>
      <w:pPr>
        <w:ind w:left="30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lvl w:ilvl="8" w:tplc="0710510A">
      <w:start w:val="1"/>
      <w:numFmt w:val="bullet"/>
      <w:lvlText w:val="•"/>
      <w:lvlJc w:val="left"/>
      <w:pPr>
        <w:ind w:left="3475" w:hanging="275"/>
      </w:pPr>
      <w:rPr>
        <w:rFonts w:hAnsi="Arial Unicode MS"/>
        <w:caps w:val="0"/>
        <w:smallCaps w:val="0"/>
        <w:strike w:val="0"/>
        <w:dstrike w:val="0"/>
        <w:outline w:val="0"/>
        <w:emboss w:val="0"/>
        <w:imprint w:val="0"/>
        <w:color w:val="000000"/>
        <w:spacing w:val="0"/>
        <w:w w:val="100"/>
        <w:kern w:val="0"/>
        <w:position w:val="6"/>
        <w:sz w:val="44"/>
        <w:szCs w:val="44"/>
        <w:highlight w:val="none"/>
        <w:vertAlign w:val="baseline"/>
      </w:rPr>
    </w:lvl>
  </w:abstractNum>
  <w:num w:numId="1">
    <w:abstractNumId w:val="1"/>
  </w:num>
  <w:num w:numId="2">
    <w:abstractNumId w:val="0"/>
  </w:num>
  <w:num w:numId="3">
    <w:abstractNumId w:val="0"/>
    <w:lvlOverride w:ilvl="0">
      <w:lvl w:ilvl="0" w:tplc="EA7067D0">
        <w:start w:val="1"/>
        <w:numFmt w:val="bullet"/>
        <w:lvlText w:val="‣"/>
        <w:lvlJc w:val="left"/>
        <w:pPr>
          <w:ind w:left="232" w:hanging="2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F08B030">
        <w:start w:val="1"/>
        <w:numFmt w:val="bullet"/>
        <w:lvlText w:val="•"/>
        <w:lvlJc w:val="left"/>
        <w:pPr>
          <w:ind w:left="6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2">
      <w:lvl w:ilvl="2" w:tplc="986E36F4">
        <w:start w:val="1"/>
        <w:numFmt w:val="bullet"/>
        <w:lvlText w:val="•"/>
        <w:lvlJc w:val="left"/>
        <w:pPr>
          <w:ind w:left="10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3">
      <w:lvl w:ilvl="3" w:tplc="9F82A7B8">
        <w:start w:val="1"/>
        <w:numFmt w:val="bullet"/>
        <w:lvlText w:val="•"/>
        <w:lvlJc w:val="left"/>
        <w:pPr>
          <w:ind w:left="14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4">
      <w:lvl w:ilvl="4" w:tplc="D55E093C">
        <w:start w:val="1"/>
        <w:numFmt w:val="bullet"/>
        <w:lvlText w:val="•"/>
        <w:lvlJc w:val="left"/>
        <w:pPr>
          <w:ind w:left="18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5">
      <w:lvl w:ilvl="5" w:tplc="BC8E3106">
        <w:start w:val="1"/>
        <w:numFmt w:val="bullet"/>
        <w:lvlText w:val="•"/>
        <w:lvlJc w:val="left"/>
        <w:pPr>
          <w:ind w:left="22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6">
      <w:lvl w:ilvl="6" w:tplc="09685F86">
        <w:start w:val="1"/>
        <w:numFmt w:val="bullet"/>
        <w:lvlText w:val="•"/>
        <w:lvlJc w:val="left"/>
        <w:pPr>
          <w:ind w:left="26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7">
      <w:lvl w:ilvl="7" w:tplc="F80C8740">
        <w:start w:val="1"/>
        <w:numFmt w:val="bullet"/>
        <w:lvlText w:val="•"/>
        <w:lvlJc w:val="left"/>
        <w:pPr>
          <w:ind w:left="30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lvlOverride w:ilvl="8">
      <w:lvl w:ilvl="8" w:tplc="3A9E0BF0">
        <w:start w:val="1"/>
        <w:numFmt w:val="bullet"/>
        <w:lvlText w:val="•"/>
        <w:lvlJc w:val="left"/>
        <w:pPr>
          <w:ind w:left="3425" w:hanging="225"/>
        </w:pPr>
        <w:rPr>
          <w:rFonts w:hAnsi="Arial Unicode MS"/>
          <w:caps w:val="0"/>
          <w:smallCaps w:val="0"/>
          <w:strike w:val="0"/>
          <w:dstrike w:val="0"/>
          <w:outline w:val="0"/>
          <w:emboss w:val="0"/>
          <w:imprint w:val="0"/>
          <w:color w:val="000000"/>
          <w:spacing w:val="0"/>
          <w:w w:val="100"/>
          <w:kern w:val="0"/>
          <w:position w:val="6"/>
          <w:sz w:val="36"/>
          <w:szCs w:val="3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A1"/>
    <w:rsid w:val="000F5C64"/>
    <w:rsid w:val="00172F27"/>
    <w:rsid w:val="001F3356"/>
    <w:rsid w:val="00537AB6"/>
    <w:rsid w:val="00606DCF"/>
    <w:rsid w:val="006D1EA5"/>
    <w:rsid w:val="007B4499"/>
    <w:rsid w:val="00B83F78"/>
    <w:rsid w:val="00BD5EA1"/>
    <w:rsid w:val="00D054DE"/>
    <w:rsid w:val="00ED2BBD"/>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ecimalSymbol w:val=","/>
  <w:listSeparator w:val=","/>
  <w14:docId w14:val="6387CD00"/>
  <w15:docId w15:val="{31AB9F3D-E0AD-9448-870C-C19AF735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PT"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Graphik" w:hAnsi="Graphik" w:cs="Arial Unicode MS"/>
      <w:color w:val="000000"/>
      <w14:textOutline w14:w="0" w14:cap="flat" w14:cmpd="sng" w14:algn="ctr">
        <w14:noFill/>
        <w14:prstDash w14:val="solid"/>
        <w14:bevel/>
      </w14:textOutline>
    </w:rPr>
  </w:style>
  <w:style w:type="paragraph" w:customStyle="1" w:styleId="Attribution">
    <w:name w:val="Attribution"/>
    <w:pPr>
      <w:tabs>
        <w:tab w:val="right" w:pos="9020"/>
      </w:tabs>
      <w:spacing w:after="80"/>
    </w:pPr>
    <w:rPr>
      <w:rFonts w:ascii="Avenir Black" w:eastAsia="Avenir Black" w:hAnsi="Avenir Black" w:cs="Avenir Black"/>
      <w:caps/>
      <w:color w:val="000000"/>
      <w:spacing w:val="-13"/>
      <w:sz w:val="46"/>
      <w:szCs w:val="46"/>
      <w14:textOutline w14:w="0" w14:cap="flat" w14:cmpd="sng" w14:algn="ctr">
        <w14:noFill/>
        <w14:prstDash w14:val="solid"/>
        <w14:bevel/>
      </w14:textOutline>
    </w:rPr>
  </w:style>
  <w:style w:type="paragraph" w:customStyle="1" w:styleId="Body">
    <w:name w:val="Body"/>
    <w:pPr>
      <w:spacing w:before="120" w:after="120" w:line="360" w:lineRule="auto"/>
    </w:pPr>
    <w:rPr>
      <w:rFonts w:ascii="Avenir Book" w:hAnsi="Avenir Book" w:cs="Arial Unicode MS"/>
      <w:color w:val="000000"/>
      <w:sz w:val="22"/>
      <w:szCs w:val="22"/>
      <w:lang w:val="pt-PT"/>
      <w14:textOutline w14:w="0" w14:cap="flat" w14:cmpd="sng" w14:algn="ctr">
        <w14:noFill/>
        <w14:prstDash w14:val="solid"/>
        <w14:bevel/>
      </w14:textOutline>
    </w:rPr>
  </w:style>
  <w:style w:type="paragraph" w:styleId="Subtitle">
    <w:name w:val="Subtitle"/>
    <w:uiPriority w:val="11"/>
    <w:qFormat/>
    <w:pPr>
      <w:keepLines/>
      <w:spacing w:before="320" w:after="120" w:line="216" w:lineRule="auto"/>
      <w:outlineLvl w:val="0"/>
    </w:pPr>
    <w:rPr>
      <w:rFonts w:ascii="Avenir Medium" w:hAnsi="Avenir Medium" w:cs="Arial Unicode MS"/>
      <w:caps/>
      <w:color w:val="3C4041"/>
      <w:spacing w:val="-11"/>
      <w:sz w:val="40"/>
      <w:szCs w:val="40"/>
      <w:lang w:val="pt-PT"/>
      <w14:textOutline w14:w="0" w14:cap="flat" w14:cmpd="sng" w14:algn="ctr">
        <w14:noFill/>
        <w14:prstDash w14:val="solid"/>
        <w14:bevel/>
      </w14:textOutline>
    </w:rPr>
  </w:style>
  <w:style w:type="paragraph" w:customStyle="1" w:styleId="Ano">
    <w:name w:val="Ano"/>
    <w:pPr>
      <w:keepLines/>
      <w:spacing w:line="216" w:lineRule="auto"/>
      <w:outlineLvl w:val="0"/>
    </w:pPr>
    <w:rPr>
      <w:rFonts w:ascii="Avenir Black" w:hAnsi="Avenir Black" w:cs="Arial Unicode MS"/>
      <w:caps/>
      <w:color w:val="EE4035"/>
      <w:spacing w:val="-11"/>
      <w:sz w:val="40"/>
      <w:szCs w:val="40"/>
      <w:lang w:val="pt-PT"/>
      <w14:textOutline w14:w="0" w14:cap="flat" w14:cmpd="sng" w14:algn="ctr">
        <w14:noFill/>
        <w14:prstDash w14:val="solid"/>
        <w14:bevel/>
      </w14:textOutline>
    </w:rPr>
  </w:style>
  <w:style w:type="paragraph" w:styleId="Title">
    <w:name w:val="Title"/>
    <w:uiPriority w:val="10"/>
    <w:qFormat/>
    <w:pPr>
      <w:keepLines/>
      <w:spacing w:line="216" w:lineRule="auto"/>
      <w:outlineLvl w:val="0"/>
    </w:pPr>
    <w:rPr>
      <w:rFonts w:ascii="Avenir Black" w:hAnsi="Avenir Black" w:cs="Arial Unicode MS"/>
      <w:caps/>
      <w:color w:val="404041"/>
      <w:spacing w:val="-36"/>
      <w:sz w:val="90"/>
      <w:szCs w:val="90"/>
      <w:lang w:val="pt-PT"/>
      <w14:textOutline w14:w="0" w14:cap="flat" w14:cmpd="sng" w14:algn="ctr">
        <w14:noFill/>
        <w14:prstDash w14:val="solid"/>
        <w14:bevel/>
      </w14:textOutline>
    </w:rPr>
  </w:style>
  <w:style w:type="paragraph" w:customStyle="1" w:styleId="Subheading">
    <w:name w:val="Subheading"/>
    <w:pPr>
      <w:spacing w:after="600" w:line="168" w:lineRule="auto"/>
      <w:outlineLvl w:val="0"/>
    </w:pPr>
    <w:rPr>
      <w:rFonts w:ascii="Avenir Book" w:hAnsi="Avenir Book" w:cs="Arial Unicode MS"/>
      <w:caps/>
      <w:color w:val="404041"/>
      <w:spacing w:val="-9"/>
      <w:sz w:val="32"/>
      <w:szCs w:val="32"/>
      <w:lang w:val="pt-PT"/>
      <w14:textOutline w14:w="0" w14:cap="flat" w14:cmpd="sng" w14:algn="ctr">
        <w14:noFill/>
        <w14:prstDash w14:val="solid"/>
        <w14:bevel/>
      </w14:textOutline>
    </w:rPr>
  </w:style>
  <w:style w:type="paragraph" w:customStyle="1" w:styleId="Title2">
    <w:name w:val="Title 2"/>
    <w:pPr>
      <w:keepLines/>
      <w:spacing w:after="600" w:line="216" w:lineRule="auto"/>
      <w:outlineLvl w:val="0"/>
    </w:pPr>
    <w:rPr>
      <w:rFonts w:ascii="Avenir Book" w:hAnsi="Avenir Book" w:cs="Arial Unicode MS"/>
      <w:color w:val="404041"/>
      <w:spacing w:val="-16"/>
      <w:sz w:val="42"/>
      <w:szCs w:val="42"/>
      <w:lang w:val="pt-PT"/>
      <w14:textOutline w14:w="0" w14:cap="flat" w14:cmpd="sng" w14:algn="ctr">
        <w14:noFill/>
        <w14:prstDash w14:val="solid"/>
        <w14:bevel/>
      </w14:textOutline>
    </w:rPr>
  </w:style>
  <w:style w:type="paragraph" w:customStyle="1" w:styleId="Heading">
    <w:name w:val="Heading"/>
    <w:next w:val="Body"/>
    <w:pPr>
      <w:spacing w:before="240" w:after="360" w:line="216" w:lineRule="auto"/>
      <w:outlineLvl w:val="0"/>
    </w:pPr>
    <w:rPr>
      <w:rFonts w:ascii="Avenir Black" w:hAnsi="Avenir Black" w:cs="Arial Unicode MS"/>
      <w:color w:val="404041"/>
      <w:spacing w:val="-11"/>
      <w:sz w:val="40"/>
      <w:szCs w:val="40"/>
      <w:lang w:val="pt-PT"/>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226DFF"/>
      <w:u w:val="single"/>
    </w:rPr>
  </w:style>
  <w:style w:type="character" w:customStyle="1" w:styleId="None">
    <w:name w:val="None"/>
  </w:style>
  <w:style w:type="numbering" w:customStyle="1" w:styleId="Bullet">
    <w:name w:val="Bullet"/>
    <w:pPr>
      <w:numPr>
        <w:numId w:val="1"/>
      </w:numPr>
    </w:pPr>
  </w:style>
  <w:style w:type="paragraph" w:customStyle="1" w:styleId="Footnote">
    <w:name w:val="Footnote"/>
    <w:pPr>
      <w:spacing w:before="60" w:after="60" w:line="360" w:lineRule="auto"/>
    </w:pPr>
    <w:rPr>
      <w:rFonts w:ascii="Avenir Next Regular" w:hAnsi="Avenir Next Regular" w:cs="Arial Unicode MS"/>
      <w:color w:val="000000"/>
      <w:sz w:val="18"/>
      <w:szCs w:val="18"/>
      <w:lang w:val="pt-PT"/>
      <w14:textOutline w14:w="0" w14:cap="flat" w14:cmpd="sng" w14:algn="ctr">
        <w14:noFill/>
        <w14:prstDash w14:val="solid"/>
        <w14:bevel/>
      </w14:textOutline>
    </w:rPr>
  </w:style>
  <w:style w:type="paragraph" w:styleId="Header">
    <w:name w:val="header"/>
    <w:basedOn w:val="Normal"/>
    <w:link w:val="HeaderChar"/>
    <w:uiPriority w:val="99"/>
    <w:unhideWhenUsed/>
    <w:rsid w:val="000F5C64"/>
    <w:pPr>
      <w:tabs>
        <w:tab w:val="center" w:pos="4513"/>
        <w:tab w:val="right" w:pos="9026"/>
      </w:tabs>
    </w:pPr>
  </w:style>
  <w:style w:type="character" w:customStyle="1" w:styleId="HeaderChar">
    <w:name w:val="Header Char"/>
    <w:basedOn w:val="DefaultParagraphFont"/>
    <w:link w:val="Header"/>
    <w:uiPriority w:val="99"/>
    <w:rsid w:val="000F5C64"/>
    <w:rPr>
      <w:sz w:val="24"/>
      <w:szCs w:val="24"/>
      <w:lang w:val="en-US" w:eastAsia="en-US"/>
    </w:rPr>
  </w:style>
  <w:style w:type="paragraph" w:styleId="Footer">
    <w:name w:val="footer"/>
    <w:basedOn w:val="Normal"/>
    <w:link w:val="FooterChar"/>
    <w:uiPriority w:val="99"/>
    <w:unhideWhenUsed/>
    <w:rsid w:val="000F5C64"/>
    <w:pPr>
      <w:tabs>
        <w:tab w:val="center" w:pos="4513"/>
        <w:tab w:val="right" w:pos="9026"/>
      </w:tabs>
    </w:pPr>
  </w:style>
  <w:style w:type="character" w:customStyle="1" w:styleId="FooterChar">
    <w:name w:val="Footer Char"/>
    <w:basedOn w:val="DefaultParagraphFont"/>
    <w:link w:val="Footer"/>
    <w:uiPriority w:val="99"/>
    <w:rsid w:val="000F5C64"/>
    <w:rPr>
      <w:sz w:val="24"/>
      <w:szCs w:val="24"/>
      <w:lang w:val="en-US" w:eastAsia="en-US"/>
    </w:rPr>
  </w:style>
  <w:style w:type="character" w:styleId="PageNumber">
    <w:name w:val="page number"/>
    <w:basedOn w:val="DefaultParagraphFont"/>
    <w:uiPriority w:val="99"/>
    <w:semiHidden/>
    <w:unhideWhenUsed/>
    <w:rsid w:val="000F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lmsev.escolavirtual.pt/playerteacher/resource/808854/L?se=2394"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KNDHRUDoVQM" TargetMode="External"/><Relationship Id="rId25" Type="http://schemas.openxmlformats.org/officeDocument/2006/relationships/hyperlink" Target="https://www.escolavirtual.p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youtube.com/watch?v=Q9BHThigCug" TargetMode="External"/><Relationship Id="rId29" Type="http://schemas.openxmlformats.org/officeDocument/2006/relationships/hyperlink" Target="https://escolaeducacao.com.br/respiracao-traque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dBoqub1v4Vg" TargetMode="External"/><Relationship Id="rId32"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youtube.com/watch?v=WtK9ucagevY" TargetMode="External"/><Relationship Id="rId28" Type="http://schemas.openxmlformats.org/officeDocument/2006/relationships/hyperlink" Target="https://create.kahoot.it/details/trocas-gasosas-nos-animais/0e2e9d02-3f2e-4299-9576-7ca61fff33fb" TargetMode="External"/><Relationship Id="rId10" Type="http://schemas.openxmlformats.org/officeDocument/2006/relationships/image" Target="media/image1.png"/><Relationship Id="rId19" Type="http://schemas.openxmlformats.org/officeDocument/2006/relationships/image" Target="media/image6.tiff"/><Relationship Id="rId31" Type="http://schemas.openxmlformats.org/officeDocument/2006/relationships/hyperlink" Target="https://create.kahoot.it/details/trocas-gasosas/53a4c453-4231-43be-ae8f-8784a20f104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youtube.com/watch?v=Yso4Q_SI6Go" TargetMode="External"/><Relationship Id="rId27" Type="http://schemas.openxmlformats.org/officeDocument/2006/relationships/hyperlink" Target="https://create.kahoot.it/details/trocas-gasosas/53a4c453-4231-43be-ae8f-8784a20f1048" TargetMode="External"/><Relationship Id="rId30" Type="http://schemas.openxmlformats.org/officeDocument/2006/relationships/hyperlink" Target="https://lmsev.escolavirtual.pt/playerteacher/resource/808854/L?se=2394"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Avenir Black"/>
        <a:ea typeface="Avenir Black"/>
        <a:cs typeface="Avenir Black"/>
      </a:majorFont>
      <a:minorFont>
        <a:latin typeface="Avenir Book"/>
        <a:ea typeface="Avenir Book"/>
        <a:cs typeface="Avenir Book"/>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Graphik-SemiboldItalic"/>
            <a:ea typeface="Graphik-SemiboldItalic"/>
            <a:cs typeface="Graphik-SemiboldItalic"/>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355600" rtl="0" fontAlgn="auto" latinLnBrk="0" hangingPunct="0">
          <a:lnSpc>
            <a:spcPct val="150000"/>
          </a:lnSpc>
          <a:spcBef>
            <a:spcPts val="6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41EBCF92AC4A443BFC95AF128812F8C" ma:contentTypeVersion="12" ma:contentTypeDescription="Criar um novo documento." ma:contentTypeScope="" ma:versionID="9dd55687d49202e5febca77d22547485">
  <xsd:schema xmlns:xsd="http://www.w3.org/2001/XMLSchema" xmlns:xs="http://www.w3.org/2001/XMLSchema" xmlns:p="http://schemas.microsoft.com/office/2006/metadata/properties" xmlns:ns2="bbfc514c-7ec2-41e4-8b74-8455b068efc8" xmlns:ns3="7fa6ccb9-61c5-43a6-a0de-85068114af7b" targetNamespace="http://schemas.microsoft.com/office/2006/metadata/properties" ma:root="true" ma:fieldsID="eb7025af3c4cf33bfa76485d5deaf113" ns2:_="" ns3:_="">
    <xsd:import namespace="bbfc514c-7ec2-41e4-8b74-8455b068efc8"/>
    <xsd:import namespace="7fa6ccb9-61c5-43a6-a0de-85068114af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c514c-7ec2-41e4-8b74-8455b068e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ccb9-61c5-43a6-a0de-85068114af7b" elementFormDefault="qualified">
    <xsd:import namespace="http://schemas.microsoft.com/office/2006/documentManagement/types"/>
    <xsd:import namespace="http://schemas.microsoft.com/office/infopath/2007/PartnerControls"/>
    <xsd:element name="SharedWithUsers" ma:index="14"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FC3D9-FBF7-4493-B162-E6E74F6E4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c514c-7ec2-41e4-8b74-8455b068efc8"/>
    <ds:schemaRef ds:uri="7fa6ccb9-61c5-43a6-a0de-85068114a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0ED88-7C2F-4F7F-A36B-CBA4BCE8AA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F3FBFC-44B1-4A4C-AACD-ABC83EEE60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 Filipe Castro</cp:lastModifiedBy>
  <cp:revision>7</cp:revision>
  <dcterms:created xsi:type="dcterms:W3CDTF">2021-03-09T13:59:00Z</dcterms:created>
  <dcterms:modified xsi:type="dcterms:W3CDTF">2021-04-14T11:37:00Z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0x010100041EBCF92AC4A443BFC95AF128812F8C</vt:lpwstr>
  </property>
</Properties>
</file>